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AB22F" w14:textId="77777777" w:rsidR="00B43EAC" w:rsidRDefault="00B43EAC" w:rsidP="00B43EAC">
      <w:bookmarkStart w:id="0" w:name="_GoBack"/>
      <w:bookmarkEnd w:id="0"/>
      <w:r w:rsidRPr="00AE5FFC">
        <w:rPr>
          <w:b/>
        </w:rPr>
        <w:t>AP Stats</w:t>
      </w:r>
      <w:r>
        <w:tab/>
      </w:r>
      <w:r>
        <w:tab/>
      </w:r>
      <w:r>
        <w:tab/>
      </w:r>
      <w:r>
        <w:tab/>
      </w:r>
      <w:r>
        <w:tab/>
      </w:r>
      <w:r>
        <w:tab/>
      </w:r>
      <w:r>
        <w:tab/>
        <w:t>Name: ____________________________________</w:t>
      </w:r>
    </w:p>
    <w:p w14:paraId="15F293B6" w14:textId="77777777" w:rsidR="00B43EAC" w:rsidRDefault="00B43EAC" w:rsidP="00B43EAC">
      <w:r w:rsidRPr="00AE5FFC">
        <w:rPr>
          <w:b/>
        </w:rPr>
        <w:t>Review for the AP Exam - Chapters 14 &amp; 15</w:t>
      </w:r>
      <w:r>
        <w:tab/>
      </w:r>
      <w:r>
        <w:tab/>
      </w:r>
      <w:r>
        <w:tab/>
        <w:t>Hour: ______</w:t>
      </w:r>
    </w:p>
    <w:p w14:paraId="16197068" w14:textId="77777777" w:rsidR="005201B8" w:rsidRPr="00392A01" w:rsidRDefault="005201B8" w:rsidP="005201B8">
      <w:pPr>
        <w:spacing w:line="240" w:lineRule="auto"/>
        <w:contextualSpacing/>
        <w:jc w:val="center"/>
        <w:rPr>
          <w:rFonts w:ascii="Times New Roman" w:hAnsi="Times New Roman"/>
          <w:sz w:val="24"/>
          <w:szCs w:val="24"/>
        </w:rPr>
      </w:pPr>
      <w:r w:rsidRPr="00392A01">
        <w:rPr>
          <w:rFonts w:ascii="Times New Roman" w:hAnsi="Times New Roman"/>
          <w:noProof/>
          <w:sz w:val="24"/>
          <w:szCs w:val="24"/>
        </w:rPr>
        <w:drawing>
          <wp:inline distT="0" distB="0" distL="0" distR="0" wp14:anchorId="540815BC" wp14:editId="5536BC31">
            <wp:extent cx="4314825" cy="81172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9216" cy="814435"/>
                    </a:xfrm>
                    <a:prstGeom prst="rect">
                      <a:avLst/>
                    </a:prstGeom>
                    <a:noFill/>
                    <a:ln>
                      <a:noFill/>
                    </a:ln>
                  </pic:spPr>
                </pic:pic>
              </a:graphicData>
            </a:graphic>
          </wp:inline>
        </w:drawing>
      </w:r>
    </w:p>
    <w:p w14:paraId="68F9FD9A" w14:textId="77777777" w:rsidR="005201B8" w:rsidRPr="005201B8" w:rsidRDefault="005201B8" w:rsidP="005201B8">
      <w:pPr>
        <w:pStyle w:val="ListParagraph"/>
        <w:numPr>
          <w:ilvl w:val="0"/>
          <w:numId w:val="5"/>
        </w:numPr>
        <w:spacing w:after="160" w:line="240" w:lineRule="auto"/>
        <w:ind w:left="360"/>
        <w:jc w:val="both"/>
      </w:pPr>
      <w:r w:rsidRPr="005201B8">
        <w:t>The table above shows the height, in inches, and the arm span, in inches, for 10 randomly selected high school students. Which of the following significance tests should be used to determine whether a linear relationship exists between height and arm span, provided the assumptions of the tests are met?</w:t>
      </w:r>
    </w:p>
    <w:p w14:paraId="5982E325" w14:textId="77777777" w:rsidR="005201B8" w:rsidRPr="005201B8" w:rsidRDefault="005201B8" w:rsidP="005201B8">
      <w:pPr>
        <w:pStyle w:val="ListParagraph"/>
        <w:spacing w:after="160" w:line="240" w:lineRule="auto"/>
        <w:ind w:left="0"/>
        <w:jc w:val="both"/>
        <w:rPr>
          <w:sz w:val="10"/>
          <w:szCs w:val="10"/>
        </w:rPr>
      </w:pPr>
    </w:p>
    <w:p w14:paraId="0D50F95B" w14:textId="77777777" w:rsidR="005201B8" w:rsidRDefault="005201B8" w:rsidP="005201B8">
      <w:pPr>
        <w:pStyle w:val="ListParagraph"/>
        <w:spacing w:after="160" w:line="240" w:lineRule="auto"/>
        <w:ind w:left="0"/>
        <w:jc w:val="both"/>
      </w:pPr>
      <w:r>
        <w:t xml:space="preserve">(A)   </w:t>
      </w:r>
      <w:r w:rsidRPr="005201B8">
        <w:t>Two-sample z-test</w:t>
      </w:r>
    </w:p>
    <w:p w14:paraId="767AD5A6" w14:textId="77777777" w:rsidR="005201B8" w:rsidRDefault="005201B8" w:rsidP="005201B8">
      <w:pPr>
        <w:pStyle w:val="ListParagraph"/>
        <w:spacing w:after="160" w:line="240" w:lineRule="auto"/>
        <w:ind w:left="0"/>
        <w:jc w:val="both"/>
      </w:pPr>
      <w:r>
        <w:t>(B)   Two-sample t-test</w:t>
      </w:r>
    </w:p>
    <w:p w14:paraId="616326FB" w14:textId="77777777" w:rsidR="005201B8" w:rsidRDefault="005201B8" w:rsidP="005201B8">
      <w:pPr>
        <w:pStyle w:val="ListParagraph"/>
        <w:spacing w:after="160" w:line="240" w:lineRule="auto"/>
        <w:ind w:left="0"/>
        <w:jc w:val="both"/>
      </w:pPr>
      <w:r>
        <w:t xml:space="preserve">(C)   </w:t>
      </w:r>
      <w:r w:rsidRPr="005201B8">
        <w:t>Chi-square test of independence</w:t>
      </w:r>
    </w:p>
    <w:p w14:paraId="33DB57C1" w14:textId="77777777" w:rsidR="005201B8" w:rsidRDefault="005201B8" w:rsidP="005201B8">
      <w:pPr>
        <w:pStyle w:val="ListParagraph"/>
        <w:spacing w:after="160" w:line="240" w:lineRule="auto"/>
        <w:ind w:left="0"/>
        <w:jc w:val="both"/>
      </w:pPr>
      <w:r>
        <w:t xml:space="preserve">(D)   </w:t>
      </w:r>
      <w:r w:rsidRPr="005201B8">
        <w:t>Chi-square goodness-of-fit test</w:t>
      </w:r>
    </w:p>
    <w:p w14:paraId="00C26886" w14:textId="77777777" w:rsidR="005201B8" w:rsidRDefault="005201B8" w:rsidP="005201B8">
      <w:pPr>
        <w:pStyle w:val="ListParagraph"/>
        <w:spacing w:after="160" w:line="240" w:lineRule="auto"/>
        <w:ind w:left="0"/>
        <w:jc w:val="both"/>
      </w:pPr>
      <w:r>
        <w:t xml:space="preserve">(E)   </w:t>
      </w:r>
      <w:r w:rsidRPr="005201B8">
        <w:t>T-test for slope of regression line</w:t>
      </w:r>
    </w:p>
    <w:p w14:paraId="3D309540" w14:textId="77777777" w:rsidR="005201B8" w:rsidRDefault="005201B8" w:rsidP="005201B8">
      <w:pPr>
        <w:pStyle w:val="ListParagraph"/>
        <w:spacing w:after="160" w:line="240" w:lineRule="auto"/>
        <w:ind w:left="0"/>
        <w:jc w:val="both"/>
      </w:pPr>
    </w:p>
    <w:p w14:paraId="0BDA976A" w14:textId="77777777" w:rsidR="005201B8" w:rsidRDefault="005201B8" w:rsidP="005201B8">
      <w:pPr>
        <w:pStyle w:val="ListParagraph"/>
        <w:numPr>
          <w:ilvl w:val="0"/>
          <w:numId w:val="5"/>
        </w:numPr>
        <w:spacing w:after="160" w:line="240" w:lineRule="auto"/>
        <w:ind w:left="360"/>
      </w:pPr>
      <w:r w:rsidRPr="005201B8">
        <w:t>In a study of the weights of college athletes, player weights for a random sample of baseball players (BP) and for an independent random sample of hockey players (HP) were compared. The computer output shown below gives t</w:t>
      </w:r>
      <w:r>
        <w:t xml:space="preserve">he results </w:t>
      </w:r>
      <w:r w:rsidRPr="005201B8">
        <w:t xml:space="preserve">of a test of </w:t>
      </w:r>
      <w:r w:rsidRPr="005201B8">
        <w:rPr>
          <w:position w:val="-12"/>
        </w:rPr>
        <w:object w:dxaOrig="1440" w:dyaOrig="360" w14:anchorId="2FDE7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o:ole="">
            <v:imagedata r:id="rId6" o:title=""/>
          </v:shape>
          <o:OLEObject Type="Embed" ProgID="Equation.DSMT4" ShapeID="_x0000_i1025" DrawAspect="Content" ObjectID="_1555220028" r:id="rId7"/>
        </w:object>
      </w:r>
      <w:r w:rsidRPr="005201B8">
        <w:t xml:space="preserve"> versus </w:t>
      </w:r>
      <w:r w:rsidRPr="005201B8">
        <w:rPr>
          <w:position w:val="-12"/>
        </w:rPr>
        <w:object w:dxaOrig="1480" w:dyaOrig="360" w14:anchorId="0489D9A2">
          <v:shape id="_x0000_i1026" type="#_x0000_t75" style="width:74pt;height:18pt" o:ole="">
            <v:imagedata r:id="rId8" o:title=""/>
          </v:shape>
          <o:OLEObject Type="Embed" ProgID="Equation.DSMT4" ShapeID="_x0000_i1026" DrawAspect="Content" ObjectID="_1555220029" r:id="rId9"/>
        </w:object>
      </w:r>
      <w:r w:rsidRPr="005201B8">
        <w:t xml:space="preserve"> </w:t>
      </w:r>
      <w:r>
        <w:rPr>
          <w:noProof/>
        </w:rPr>
        <w:drawing>
          <wp:inline distT="0" distB="0" distL="0" distR="0" wp14:anchorId="376EE043" wp14:editId="339E3DF6">
            <wp:extent cx="5943600" cy="21577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157730"/>
                    </a:xfrm>
                    <a:prstGeom prst="rect">
                      <a:avLst/>
                    </a:prstGeom>
                  </pic:spPr>
                </pic:pic>
              </a:graphicData>
            </a:graphic>
          </wp:inline>
        </w:drawing>
      </w:r>
    </w:p>
    <w:p w14:paraId="5BEF704F" w14:textId="77777777" w:rsidR="005201B8" w:rsidRDefault="005201B8" w:rsidP="005201B8">
      <w:pPr>
        <w:pStyle w:val="ListParagraph"/>
        <w:spacing w:after="160" w:line="240" w:lineRule="auto"/>
        <w:ind w:left="0"/>
        <w:jc w:val="both"/>
      </w:pPr>
    </w:p>
    <w:p w14:paraId="0BB46663" w14:textId="77777777" w:rsidR="005201B8" w:rsidRDefault="005201B8" w:rsidP="005201B8">
      <w:pPr>
        <w:pStyle w:val="ListParagraph"/>
        <w:spacing w:after="160" w:line="240" w:lineRule="auto"/>
        <w:ind w:left="0"/>
        <w:jc w:val="both"/>
      </w:pPr>
      <w:r w:rsidRPr="005201B8">
        <w:t>Which of the following is the best conclusion that can be drawn from the analysis?</w:t>
      </w:r>
    </w:p>
    <w:p w14:paraId="22C895B8" w14:textId="77777777" w:rsidR="005201B8" w:rsidRPr="005201B8" w:rsidRDefault="005201B8" w:rsidP="005201B8">
      <w:pPr>
        <w:pStyle w:val="ListParagraph"/>
        <w:spacing w:after="160" w:line="240" w:lineRule="auto"/>
        <w:ind w:left="0"/>
        <w:jc w:val="both"/>
        <w:rPr>
          <w:sz w:val="10"/>
          <w:szCs w:val="10"/>
        </w:rPr>
      </w:pPr>
    </w:p>
    <w:p w14:paraId="04247EB3" w14:textId="77777777" w:rsidR="005201B8" w:rsidRDefault="005201B8" w:rsidP="005201B8">
      <w:pPr>
        <w:pStyle w:val="ListParagraph"/>
        <w:spacing w:after="160" w:line="240" w:lineRule="auto"/>
        <w:ind w:left="0"/>
        <w:jc w:val="both"/>
      </w:pPr>
      <w:r>
        <w:t xml:space="preserve">(A)   </w:t>
      </w:r>
      <w:r w:rsidRPr="005201B8">
        <w:t xml:space="preserve">The mean weight of baseball players is not significantly lower than the mean weight of hockey players at the 0.05 </w:t>
      </w:r>
      <w:r>
        <w:tab/>
      </w:r>
      <w:r w:rsidRPr="005201B8">
        <w:t>level</w:t>
      </w:r>
      <w:r>
        <w:t>.</w:t>
      </w:r>
    </w:p>
    <w:p w14:paraId="071D5E1D" w14:textId="77777777" w:rsidR="005201B8" w:rsidRDefault="005201B8" w:rsidP="005201B8">
      <w:pPr>
        <w:pStyle w:val="ListParagraph"/>
        <w:spacing w:after="160" w:line="240" w:lineRule="auto"/>
        <w:ind w:left="0"/>
        <w:jc w:val="both"/>
      </w:pPr>
      <w:r>
        <w:t xml:space="preserve">(B)   </w:t>
      </w:r>
      <w:r w:rsidRPr="005201B8">
        <w:t xml:space="preserve">The mean weight of baseball players is not significantly lower than the mean weight of hockey players at the 0.10 </w:t>
      </w:r>
      <w:r>
        <w:tab/>
      </w:r>
      <w:r w:rsidRPr="005201B8">
        <w:t>level</w:t>
      </w:r>
      <w:r>
        <w:t>.</w:t>
      </w:r>
    </w:p>
    <w:p w14:paraId="0CB04426" w14:textId="77777777" w:rsidR="005201B8" w:rsidRDefault="005201B8" w:rsidP="005201B8">
      <w:pPr>
        <w:pStyle w:val="ListParagraph"/>
        <w:spacing w:after="160" w:line="240" w:lineRule="auto"/>
        <w:ind w:left="0"/>
        <w:jc w:val="both"/>
      </w:pPr>
      <w:r>
        <w:t xml:space="preserve">(C)   </w:t>
      </w:r>
      <w:r w:rsidRPr="005201B8">
        <w:t xml:space="preserve">The mean weight of baseball players is not significantly higher than the mean weight of hockey players at the 0.10 </w:t>
      </w:r>
      <w:r>
        <w:tab/>
      </w:r>
      <w:r w:rsidRPr="005201B8">
        <w:t>level</w:t>
      </w:r>
      <w:r>
        <w:t>.</w:t>
      </w:r>
    </w:p>
    <w:p w14:paraId="61330F77" w14:textId="77777777" w:rsidR="005201B8" w:rsidRDefault="005201B8" w:rsidP="005201B8">
      <w:pPr>
        <w:pStyle w:val="ListParagraph"/>
        <w:spacing w:after="160" w:line="240" w:lineRule="auto"/>
        <w:ind w:left="0"/>
        <w:jc w:val="both"/>
      </w:pPr>
      <w:r>
        <w:t xml:space="preserve">(D)   </w:t>
      </w:r>
      <w:r w:rsidRPr="005201B8">
        <w:t>The mean weight of baseball players is significantly lower than the mean weight of hockey players at the 0.05 level</w:t>
      </w:r>
      <w:r>
        <w:t>.</w:t>
      </w:r>
    </w:p>
    <w:p w14:paraId="7EE521C4" w14:textId="77777777" w:rsidR="005201B8" w:rsidRPr="005201B8" w:rsidRDefault="005201B8" w:rsidP="005201B8">
      <w:pPr>
        <w:pStyle w:val="ListParagraph"/>
        <w:spacing w:after="160" w:line="240" w:lineRule="auto"/>
        <w:ind w:left="0"/>
        <w:jc w:val="both"/>
      </w:pPr>
      <w:r>
        <w:t xml:space="preserve">(E)   </w:t>
      </w:r>
      <w:r w:rsidRPr="005201B8">
        <w:t xml:space="preserve">The mean weight of baseball players is significantly different from the mean weight of hockey players at the 0.05 </w:t>
      </w:r>
      <w:r>
        <w:tab/>
      </w:r>
      <w:r w:rsidRPr="005201B8">
        <w:t>level</w:t>
      </w:r>
      <w:r>
        <w:t>.</w:t>
      </w:r>
    </w:p>
    <w:p w14:paraId="374D5EBB" w14:textId="77777777" w:rsidR="005201B8" w:rsidRPr="005201B8" w:rsidRDefault="005201B8" w:rsidP="005201B8">
      <w:pPr>
        <w:pStyle w:val="ListParagraph"/>
        <w:spacing w:after="160" w:line="240" w:lineRule="auto"/>
        <w:ind w:left="0"/>
        <w:jc w:val="both"/>
      </w:pPr>
    </w:p>
    <w:p w14:paraId="2E37EF98" w14:textId="77777777" w:rsidR="00825350" w:rsidRDefault="00825350" w:rsidP="00825350">
      <w:pPr>
        <w:autoSpaceDE w:val="0"/>
        <w:autoSpaceDN w:val="0"/>
        <w:adjustRightInd w:val="0"/>
        <w:spacing w:line="240" w:lineRule="auto"/>
      </w:pPr>
      <w:r>
        <w:t>3.  The manager of a factory wants to compare the mean number of units assembled per employee in a week for two new assembly techniques. Two hundred employees from the factory are randomly selected and each is randomly assigned to one of the two techniques. After teaching 100 employees one technique and 100 employees the other technique, the manager records the number of units each of the employees assembles in one week. Which of the following would be the most appropriate inferential statistical test in this situation?</w:t>
      </w:r>
    </w:p>
    <w:p w14:paraId="32EF74E2" w14:textId="77777777" w:rsidR="00825350" w:rsidRPr="00B43EAC" w:rsidRDefault="00825350" w:rsidP="00825350">
      <w:pPr>
        <w:autoSpaceDE w:val="0"/>
        <w:autoSpaceDN w:val="0"/>
        <w:adjustRightInd w:val="0"/>
        <w:spacing w:line="240" w:lineRule="auto"/>
        <w:rPr>
          <w:rFonts w:cs="Times-Roman"/>
          <w:sz w:val="10"/>
          <w:szCs w:val="10"/>
        </w:rPr>
      </w:pPr>
    </w:p>
    <w:p w14:paraId="2763D3B3" w14:textId="77777777" w:rsidR="00C77655" w:rsidRDefault="00825350" w:rsidP="00825350">
      <w:pPr>
        <w:autoSpaceDE w:val="0"/>
        <w:autoSpaceDN w:val="0"/>
        <w:adjustRightInd w:val="0"/>
        <w:spacing w:line="240" w:lineRule="auto"/>
        <w:rPr>
          <w:rFonts w:cs="Times-Roman"/>
        </w:rPr>
      </w:pPr>
      <w:r w:rsidRPr="00B43EAC">
        <w:rPr>
          <w:rFonts w:cs="Times-Roman"/>
        </w:rPr>
        <w:t xml:space="preserve">(A) </w:t>
      </w:r>
      <w:r>
        <w:rPr>
          <w:rFonts w:cs="Times-Roman"/>
        </w:rPr>
        <w:t xml:space="preserve"> One</w:t>
      </w:r>
      <w:r w:rsidRPr="00B43EAC">
        <w:rPr>
          <w:rFonts w:cs="Times-Roman"/>
        </w:rPr>
        <w:t xml:space="preserve">-sample </w:t>
      </w:r>
      <w:r>
        <w:rPr>
          <w:rFonts w:cs="Times-Italic"/>
          <w:i/>
          <w:iCs/>
        </w:rPr>
        <w:t>z</w:t>
      </w:r>
      <w:r w:rsidRPr="00B43EAC">
        <w:rPr>
          <w:rFonts w:cs="Times-Roman"/>
        </w:rPr>
        <w:t>-test</w:t>
      </w:r>
      <w:r w:rsidR="00C77655">
        <w:rPr>
          <w:rFonts w:cs="Times-Roman"/>
        </w:rPr>
        <w:tab/>
      </w:r>
      <w:r w:rsidR="00C77655">
        <w:rPr>
          <w:rFonts w:cs="Times-Roman"/>
        </w:rPr>
        <w:tab/>
      </w:r>
      <w:r w:rsidR="00C77655">
        <w:rPr>
          <w:rFonts w:cs="Times-Roman"/>
        </w:rPr>
        <w:tab/>
      </w:r>
      <w:r w:rsidRPr="00B43EAC">
        <w:rPr>
          <w:rFonts w:cs="Times-Roman"/>
        </w:rPr>
        <w:t>(</w:t>
      </w:r>
      <w:proofErr w:type="gramStart"/>
      <w:r w:rsidRPr="00B43EAC">
        <w:rPr>
          <w:rFonts w:cs="Times-Roman"/>
        </w:rPr>
        <w:t xml:space="preserve">B) </w:t>
      </w:r>
      <w:r>
        <w:rPr>
          <w:rFonts w:cs="Times-Roman"/>
        </w:rPr>
        <w:t xml:space="preserve"> Two</w:t>
      </w:r>
      <w:proofErr w:type="gramEnd"/>
      <w:r w:rsidRPr="00B43EAC">
        <w:rPr>
          <w:rFonts w:cs="Times-Roman"/>
        </w:rPr>
        <w:t xml:space="preserve">-sample </w:t>
      </w:r>
      <w:r w:rsidRPr="00B43EAC">
        <w:rPr>
          <w:rFonts w:cs="Times-Italic"/>
          <w:i/>
          <w:iCs/>
        </w:rPr>
        <w:t>z</w:t>
      </w:r>
      <w:r w:rsidRPr="00B43EAC">
        <w:rPr>
          <w:rFonts w:cs="Times-Roman"/>
        </w:rPr>
        <w:t>-test</w:t>
      </w:r>
      <w:r w:rsidR="00C77655">
        <w:rPr>
          <w:rFonts w:cs="Times-Roman"/>
        </w:rPr>
        <w:tab/>
      </w:r>
      <w:r w:rsidR="00C77655">
        <w:rPr>
          <w:rFonts w:cs="Times-Roman"/>
        </w:rPr>
        <w:tab/>
      </w:r>
      <w:r w:rsidR="00C77655">
        <w:rPr>
          <w:rFonts w:cs="Times-Roman"/>
        </w:rPr>
        <w:tab/>
      </w:r>
      <w:r w:rsidRPr="00B43EAC">
        <w:rPr>
          <w:rFonts w:cs="Times-Roman"/>
        </w:rPr>
        <w:t xml:space="preserve">(C) </w:t>
      </w:r>
      <w:r>
        <w:rPr>
          <w:rFonts w:cs="Times-Roman"/>
        </w:rPr>
        <w:t xml:space="preserve"> Paired</w:t>
      </w:r>
      <w:r w:rsidRPr="00B43EAC">
        <w:rPr>
          <w:rFonts w:cs="Times-Roman"/>
        </w:rPr>
        <w:t xml:space="preserve"> </w:t>
      </w:r>
      <w:r w:rsidRPr="00B43EAC">
        <w:rPr>
          <w:rFonts w:cs="Times-Italic"/>
          <w:i/>
          <w:iCs/>
        </w:rPr>
        <w:t>t</w:t>
      </w:r>
      <w:r w:rsidRPr="00B43EAC">
        <w:rPr>
          <w:rFonts w:cs="Times-Roman"/>
        </w:rPr>
        <w:t>-test</w:t>
      </w:r>
      <w:r w:rsidR="00C77655">
        <w:rPr>
          <w:rFonts w:cs="Times-Roman"/>
        </w:rPr>
        <w:tab/>
      </w:r>
    </w:p>
    <w:p w14:paraId="3BBD4C73" w14:textId="77777777" w:rsidR="00825350" w:rsidRDefault="00C77655" w:rsidP="00825350">
      <w:pPr>
        <w:autoSpaceDE w:val="0"/>
        <w:autoSpaceDN w:val="0"/>
        <w:adjustRightInd w:val="0"/>
        <w:spacing w:line="240" w:lineRule="auto"/>
        <w:rPr>
          <w:rFonts w:cs="Times-Roman"/>
        </w:rPr>
      </w:pPr>
      <w:r>
        <w:rPr>
          <w:rFonts w:cs="Times-Roman"/>
        </w:rPr>
        <w:tab/>
      </w:r>
      <w:r>
        <w:rPr>
          <w:rFonts w:cs="Times-Roman"/>
        </w:rPr>
        <w:tab/>
      </w:r>
      <w:r>
        <w:rPr>
          <w:rFonts w:cs="Times-Roman"/>
        </w:rPr>
        <w:tab/>
      </w:r>
      <w:r w:rsidR="00825350" w:rsidRPr="00B43EAC">
        <w:rPr>
          <w:rFonts w:cs="Times-Roman"/>
        </w:rPr>
        <w:t xml:space="preserve">(D) </w:t>
      </w:r>
      <w:r w:rsidR="00825350">
        <w:rPr>
          <w:rFonts w:cs="Times-Roman"/>
        </w:rPr>
        <w:t xml:space="preserve"> C</w:t>
      </w:r>
      <w:r w:rsidR="00825350" w:rsidRPr="00B43EAC">
        <w:rPr>
          <w:rFonts w:cs="Times-Roman"/>
        </w:rPr>
        <w:t>hi-square goodness-of-fit test</w:t>
      </w:r>
      <w:r>
        <w:rPr>
          <w:rFonts w:cs="Times-Roman"/>
        </w:rPr>
        <w:tab/>
      </w:r>
      <w:r>
        <w:rPr>
          <w:rFonts w:cs="Times-Roman"/>
        </w:rPr>
        <w:tab/>
      </w:r>
      <w:r w:rsidR="00825350" w:rsidRPr="00B43EAC">
        <w:rPr>
          <w:rFonts w:cs="Times-Roman"/>
        </w:rPr>
        <w:t>(</w:t>
      </w:r>
      <w:proofErr w:type="gramStart"/>
      <w:r w:rsidR="00825350" w:rsidRPr="00B43EAC">
        <w:rPr>
          <w:rFonts w:cs="Times-Roman"/>
        </w:rPr>
        <w:t xml:space="preserve">E) </w:t>
      </w:r>
      <w:r w:rsidR="00825350">
        <w:rPr>
          <w:rFonts w:cs="Times-Roman"/>
        </w:rPr>
        <w:t xml:space="preserve"> One</w:t>
      </w:r>
      <w:proofErr w:type="gramEnd"/>
      <w:r w:rsidR="00825350" w:rsidRPr="00B43EAC">
        <w:rPr>
          <w:rFonts w:cs="Times-Roman"/>
        </w:rPr>
        <w:t xml:space="preserve">-sample </w:t>
      </w:r>
      <w:r w:rsidR="00825350">
        <w:rPr>
          <w:rFonts w:cs="Times-Italic"/>
          <w:i/>
          <w:iCs/>
        </w:rPr>
        <w:t>t</w:t>
      </w:r>
      <w:r w:rsidR="00825350" w:rsidRPr="00B43EAC">
        <w:rPr>
          <w:rFonts w:cs="Times-Roman"/>
        </w:rPr>
        <w:t>-test</w:t>
      </w:r>
    </w:p>
    <w:p w14:paraId="682AAA1F" w14:textId="77777777" w:rsidR="008B51AC" w:rsidRPr="008B51AC" w:rsidRDefault="008B51AC" w:rsidP="008B51AC">
      <w:pPr>
        <w:autoSpaceDE w:val="0"/>
        <w:autoSpaceDN w:val="0"/>
        <w:adjustRightInd w:val="0"/>
        <w:spacing w:line="240" w:lineRule="auto"/>
      </w:pPr>
      <w:r w:rsidRPr="008B51AC">
        <w:lastRenderedPageBreak/>
        <w:t>(2013 #4)</w:t>
      </w:r>
    </w:p>
    <w:p w14:paraId="47CD5901" w14:textId="77777777" w:rsidR="008B51AC" w:rsidRDefault="008B51AC" w:rsidP="008B51AC">
      <w:pPr>
        <w:autoSpaceDE w:val="0"/>
        <w:autoSpaceDN w:val="0"/>
        <w:adjustRightInd w:val="0"/>
        <w:spacing w:line="240" w:lineRule="auto"/>
      </w:pPr>
      <w:r w:rsidRPr="008B51AC">
        <w:t>4. The Behavioral Risk Factor Surveillance System is an ongoing health survey system</w:t>
      </w:r>
      <w:r>
        <w:t xml:space="preserve"> that tracks health conditions </w:t>
      </w:r>
      <w:r w:rsidRPr="008B51AC">
        <w:t xml:space="preserve">and </w:t>
      </w:r>
      <w:r>
        <w:t>r</w:t>
      </w:r>
      <w:r w:rsidRPr="008B51AC">
        <w:t>isk behaviors in the United States. In one of their studies, a random sample of 8,866 adults answered the</w:t>
      </w:r>
      <w:r>
        <w:t xml:space="preserve"> </w:t>
      </w:r>
      <w:r w:rsidRPr="008B51AC">
        <w:t>question “Do you consume five or more servings of fruits and vegetables per day?” The data are summarized by</w:t>
      </w:r>
      <w:r>
        <w:t xml:space="preserve"> </w:t>
      </w:r>
      <w:r w:rsidRPr="008B51AC">
        <w:t>response and by age-group in the frequency table below.</w:t>
      </w:r>
    </w:p>
    <w:p w14:paraId="2BDC4ADD" w14:textId="77777777" w:rsidR="008B51AC" w:rsidRPr="008B51AC" w:rsidRDefault="008B51AC" w:rsidP="008B51AC">
      <w:pPr>
        <w:autoSpaceDE w:val="0"/>
        <w:autoSpaceDN w:val="0"/>
        <w:adjustRightInd w:val="0"/>
        <w:spacing w:line="240" w:lineRule="auto"/>
        <w:rPr>
          <w:sz w:val="10"/>
          <w:szCs w:val="10"/>
        </w:rPr>
      </w:pPr>
    </w:p>
    <w:p w14:paraId="3D30CF69" w14:textId="77777777" w:rsidR="008B51AC" w:rsidRDefault="008B51AC" w:rsidP="008B51AC">
      <w:pPr>
        <w:autoSpaceDE w:val="0"/>
        <w:autoSpaceDN w:val="0"/>
        <w:adjustRightInd w:val="0"/>
        <w:spacing w:line="240" w:lineRule="auto"/>
        <w:jc w:val="center"/>
      </w:pPr>
      <w:r>
        <w:rPr>
          <w:noProof/>
        </w:rPr>
        <w:drawing>
          <wp:inline distT="0" distB="0" distL="0" distR="0" wp14:anchorId="58BBD51E" wp14:editId="38EBB611">
            <wp:extent cx="2836061" cy="1504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36061" cy="1504950"/>
                    </a:xfrm>
                    <a:prstGeom prst="rect">
                      <a:avLst/>
                    </a:prstGeom>
                  </pic:spPr>
                </pic:pic>
              </a:graphicData>
            </a:graphic>
          </wp:inline>
        </w:drawing>
      </w:r>
    </w:p>
    <w:p w14:paraId="1491C1CB" w14:textId="77777777" w:rsidR="008B51AC" w:rsidRPr="008B51AC" w:rsidRDefault="008B51AC" w:rsidP="008B51AC">
      <w:pPr>
        <w:autoSpaceDE w:val="0"/>
        <w:autoSpaceDN w:val="0"/>
        <w:adjustRightInd w:val="0"/>
        <w:spacing w:line="240" w:lineRule="auto"/>
        <w:rPr>
          <w:sz w:val="16"/>
          <w:szCs w:val="16"/>
        </w:rPr>
      </w:pPr>
    </w:p>
    <w:p w14:paraId="36C449A3" w14:textId="77777777" w:rsidR="008B51AC" w:rsidRDefault="008B51AC" w:rsidP="008B51AC">
      <w:pPr>
        <w:autoSpaceDE w:val="0"/>
        <w:autoSpaceDN w:val="0"/>
        <w:adjustRightInd w:val="0"/>
        <w:spacing w:line="240" w:lineRule="auto"/>
      </w:pPr>
      <w:r w:rsidRPr="008B51AC">
        <w:t>Do the data provide convincing statistical evidence that there is an associatio</w:t>
      </w:r>
      <w:r>
        <w:t xml:space="preserve">n between age-group and whether </w:t>
      </w:r>
      <w:r w:rsidRPr="008B51AC">
        <w:t>or not a person consumes five or more servings of fruits and vegetables per day for adults in the United States?</w:t>
      </w:r>
    </w:p>
    <w:p w14:paraId="2349B13B" w14:textId="77777777" w:rsidR="008B51AC" w:rsidRDefault="008B51AC" w:rsidP="008B51AC">
      <w:pPr>
        <w:autoSpaceDE w:val="0"/>
        <w:autoSpaceDN w:val="0"/>
        <w:adjustRightInd w:val="0"/>
        <w:spacing w:line="240" w:lineRule="auto"/>
      </w:pPr>
    </w:p>
    <w:p w14:paraId="5D20F50E" w14:textId="77777777" w:rsidR="008B51AC" w:rsidRDefault="008B51AC" w:rsidP="008B51AC">
      <w:pPr>
        <w:autoSpaceDE w:val="0"/>
        <w:autoSpaceDN w:val="0"/>
        <w:adjustRightInd w:val="0"/>
        <w:spacing w:line="240" w:lineRule="auto"/>
      </w:pPr>
    </w:p>
    <w:p w14:paraId="54660502" w14:textId="77777777" w:rsidR="008B51AC" w:rsidRDefault="008B51AC" w:rsidP="008B51AC">
      <w:pPr>
        <w:autoSpaceDE w:val="0"/>
        <w:autoSpaceDN w:val="0"/>
        <w:adjustRightInd w:val="0"/>
        <w:spacing w:line="240" w:lineRule="auto"/>
      </w:pPr>
    </w:p>
    <w:p w14:paraId="68DAFF48" w14:textId="77777777" w:rsidR="008B51AC" w:rsidRDefault="008B51AC" w:rsidP="008B51AC">
      <w:pPr>
        <w:autoSpaceDE w:val="0"/>
        <w:autoSpaceDN w:val="0"/>
        <w:adjustRightInd w:val="0"/>
        <w:spacing w:line="240" w:lineRule="auto"/>
      </w:pPr>
    </w:p>
    <w:p w14:paraId="34805A07" w14:textId="77777777" w:rsidR="008B51AC" w:rsidRDefault="008B51AC" w:rsidP="008B51AC">
      <w:pPr>
        <w:autoSpaceDE w:val="0"/>
        <w:autoSpaceDN w:val="0"/>
        <w:adjustRightInd w:val="0"/>
        <w:spacing w:line="240" w:lineRule="auto"/>
      </w:pPr>
    </w:p>
    <w:p w14:paraId="3B0A9576" w14:textId="77777777" w:rsidR="008B51AC" w:rsidRDefault="008B51AC" w:rsidP="008B51AC">
      <w:pPr>
        <w:autoSpaceDE w:val="0"/>
        <w:autoSpaceDN w:val="0"/>
        <w:adjustRightInd w:val="0"/>
        <w:spacing w:line="240" w:lineRule="auto"/>
      </w:pPr>
    </w:p>
    <w:p w14:paraId="20149E52" w14:textId="77777777" w:rsidR="008B51AC" w:rsidRDefault="008B51AC" w:rsidP="008B51AC">
      <w:pPr>
        <w:autoSpaceDE w:val="0"/>
        <w:autoSpaceDN w:val="0"/>
        <w:adjustRightInd w:val="0"/>
        <w:spacing w:line="240" w:lineRule="auto"/>
      </w:pPr>
    </w:p>
    <w:p w14:paraId="520A6A15" w14:textId="77777777" w:rsidR="008B51AC" w:rsidRDefault="008B51AC" w:rsidP="008B51AC">
      <w:pPr>
        <w:autoSpaceDE w:val="0"/>
        <w:autoSpaceDN w:val="0"/>
        <w:adjustRightInd w:val="0"/>
        <w:spacing w:line="240" w:lineRule="auto"/>
      </w:pPr>
    </w:p>
    <w:p w14:paraId="74948D9A" w14:textId="77777777" w:rsidR="008B51AC" w:rsidRDefault="008B51AC" w:rsidP="008B51AC">
      <w:pPr>
        <w:autoSpaceDE w:val="0"/>
        <w:autoSpaceDN w:val="0"/>
        <w:adjustRightInd w:val="0"/>
        <w:spacing w:line="240" w:lineRule="auto"/>
      </w:pPr>
    </w:p>
    <w:p w14:paraId="02095552" w14:textId="77777777" w:rsidR="008B51AC" w:rsidRDefault="008B51AC" w:rsidP="008B51AC">
      <w:pPr>
        <w:autoSpaceDE w:val="0"/>
        <w:autoSpaceDN w:val="0"/>
        <w:adjustRightInd w:val="0"/>
        <w:spacing w:line="240" w:lineRule="auto"/>
      </w:pPr>
    </w:p>
    <w:p w14:paraId="3B1ACE61" w14:textId="77777777" w:rsidR="00BC34A9" w:rsidRDefault="00BC34A9" w:rsidP="00825350">
      <w:pPr>
        <w:autoSpaceDE w:val="0"/>
        <w:autoSpaceDN w:val="0"/>
        <w:adjustRightInd w:val="0"/>
        <w:spacing w:line="240" w:lineRule="auto"/>
      </w:pPr>
    </w:p>
    <w:p w14:paraId="0E6C43CC" w14:textId="77777777" w:rsidR="00BC34A9" w:rsidRDefault="00BC34A9" w:rsidP="00825350">
      <w:pPr>
        <w:autoSpaceDE w:val="0"/>
        <w:autoSpaceDN w:val="0"/>
        <w:adjustRightInd w:val="0"/>
        <w:spacing w:line="240" w:lineRule="auto"/>
      </w:pPr>
    </w:p>
    <w:p w14:paraId="6A71AA72" w14:textId="77777777" w:rsidR="00BC34A9" w:rsidRDefault="00BC34A9" w:rsidP="00825350">
      <w:pPr>
        <w:autoSpaceDE w:val="0"/>
        <w:autoSpaceDN w:val="0"/>
        <w:adjustRightInd w:val="0"/>
        <w:spacing w:line="240" w:lineRule="auto"/>
      </w:pPr>
    </w:p>
    <w:p w14:paraId="25A4C03E" w14:textId="77777777" w:rsidR="00BC34A9" w:rsidRDefault="00BC34A9" w:rsidP="00825350">
      <w:pPr>
        <w:autoSpaceDE w:val="0"/>
        <w:autoSpaceDN w:val="0"/>
        <w:adjustRightInd w:val="0"/>
        <w:spacing w:line="240" w:lineRule="auto"/>
      </w:pPr>
    </w:p>
    <w:p w14:paraId="3C6FC26C" w14:textId="77777777" w:rsidR="00BC34A9" w:rsidRDefault="00BC34A9" w:rsidP="00825350">
      <w:pPr>
        <w:autoSpaceDE w:val="0"/>
        <w:autoSpaceDN w:val="0"/>
        <w:adjustRightInd w:val="0"/>
        <w:spacing w:line="240" w:lineRule="auto"/>
      </w:pPr>
    </w:p>
    <w:p w14:paraId="2682700B" w14:textId="77777777" w:rsidR="00BC34A9" w:rsidRDefault="00BC34A9" w:rsidP="00825350">
      <w:pPr>
        <w:autoSpaceDE w:val="0"/>
        <w:autoSpaceDN w:val="0"/>
        <w:adjustRightInd w:val="0"/>
        <w:spacing w:line="240" w:lineRule="auto"/>
      </w:pPr>
    </w:p>
    <w:p w14:paraId="7511226C" w14:textId="77777777" w:rsidR="00BC34A9" w:rsidRDefault="00BC34A9" w:rsidP="00825350">
      <w:pPr>
        <w:autoSpaceDE w:val="0"/>
        <w:autoSpaceDN w:val="0"/>
        <w:adjustRightInd w:val="0"/>
        <w:spacing w:line="240" w:lineRule="auto"/>
      </w:pPr>
    </w:p>
    <w:p w14:paraId="2D626D91" w14:textId="77777777" w:rsidR="00BC34A9" w:rsidRDefault="00BC34A9" w:rsidP="00825350">
      <w:pPr>
        <w:autoSpaceDE w:val="0"/>
        <w:autoSpaceDN w:val="0"/>
        <w:adjustRightInd w:val="0"/>
        <w:spacing w:line="240" w:lineRule="auto"/>
      </w:pPr>
    </w:p>
    <w:p w14:paraId="34120F8B" w14:textId="77777777" w:rsidR="00BC34A9" w:rsidRDefault="00BC34A9" w:rsidP="00825350">
      <w:pPr>
        <w:autoSpaceDE w:val="0"/>
        <w:autoSpaceDN w:val="0"/>
        <w:adjustRightInd w:val="0"/>
        <w:spacing w:line="240" w:lineRule="auto"/>
      </w:pPr>
    </w:p>
    <w:p w14:paraId="33EB265B" w14:textId="77777777" w:rsidR="00BC34A9" w:rsidRDefault="00BC34A9" w:rsidP="00825350">
      <w:pPr>
        <w:autoSpaceDE w:val="0"/>
        <w:autoSpaceDN w:val="0"/>
        <w:adjustRightInd w:val="0"/>
        <w:spacing w:line="240" w:lineRule="auto"/>
      </w:pPr>
    </w:p>
    <w:p w14:paraId="5F2B493F" w14:textId="77777777" w:rsidR="00BC34A9" w:rsidRDefault="00BC34A9" w:rsidP="00825350">
      <w:pPr>
        <w:autoSpaceDE w:val="0"/>
        <w:autoSpaceDN w:val="0"/>
        <w:adjustRightInd w:val="0"/>
        <w:spacing w:line="240" w:lineRule="auto"/>
      </w:pPr>
    </w:p>
    <w:p w14:paraId="1AA5EE13" w14:textId="77777777" w:rsidR="00BC34A9" w:rsidRDefault="00BC34A9" w:rsidP="00825350">
      <w:pPr>
        <w:autoSpaceDE w:val="0"/>
        <w:autoSpaceDN w:val="0"/>
        <w:adjustRightInd w:val="0"/>
        <w:spacing w:line="240" w:lineRule="auto"/>
      </w:pPr>
    </w:p>
    <w:p w14:paraId="6AAB0FDD" w14:textId="77777777" w:rsidR="00BC34A9" w:rsidRDefault="00BC34A9" w:rsidP="00825350">
      <w:pPr>
        <w:autoSpaceDE w:val="0"/>
        <w:autoSpaceDN w:val="0"/>
        <w:adjustRightInd w:val="0"/>
        <w:spacing w:line="240" w:lineRule="auto"/>
      </w:pPr>
    </w:p>
    <w:p w14:paraId="3F8C7DA2" w14:textId="77777777" w:rsidR="00BC34A9" w:rsidRDefault="00BC34A9" w:rsidP="00825350">
      <w:pPr>
        <w:autoSpaceDE w:val="0"/>
        <w:autoSpaceDN w:val="0"/>
        <w:adjustRightInd w:val="0"/>
        <w:spacing w:line="240" w:lineRule="auto"/>
      </w:pPr>
    </w:p>
    <w:p w14:paraId="0BBC7C5B" w14:textId="77777777" w:rsidR="00BC34A9" w:rsidRDefault="00BC34A9" w:rsidP="00825350">
      <w:pPr>
        <w:autoSpaceDE w:val="0"/>
        <w:autoSpaceDN w:val="0"/>
        <w:adjustRightInd w:val="0"/>
        <w:spacing w:line="240" w:lineRule="auto"/>
      </w:pPr>
    </w:p>
    <w:p w14:paraId="58FB73FE" w14:textId="77777777" w:rsidR="00BC34A9" w:rsidRDefault="00BC34A9" w:rsidP="00825350">
      <w:pPr>
        <w:autoSpaceDE w:val="0"/>
        <w:autoSpaceDN w:val="0"/>
        <w:adjustRightInd w:val="0"/>
        <w:spacing w:line="240" w:lineRule="auto"/>
      </w:pPr>
    </w:p>
    <w:p w14:paraId="419DB54F" w14:textId="77777777" w:rsidR="00BC34A9" w:rsidRDefault="00BC34A9" w:rsidP="00825350">
      <w:pPr>
        <w:autoSpaceDE w:val="0"/>
        <w:autoSpaceDN w:val="0"/>
        <w:adjustRightInd w:val="0"/>
        <w:spacing w:line="240" w:lineRule="auto"/>
      </w:pPr>
    </w:p>
    <w:p w14:paraId="5A416FF7" w14:textId="77777777" w:rsidR="00BC34A9" w:rsidRDefault="00BC34A9" w:rsidP="00825350">
      <w:pPr>
        <w:autoSpaceDE w:val="0"/>
        <w:autoSpaceDN w:val="0"/>
        <w:adjustRightInd w:val="0"/>
        <w:spacing w:line="240" w:lineRule="auto"/>
      </w:pPr>
    </w:p>
    <w:p w14:paraId="1B712F86" w14:textId="77777777" w:rsidR="00BC34A9" w:rsidRDefault="00BC34A9" w:rsidP="00825350">
      <w:pPr>
        <w:autoSpaceDE w:val="0"/>
        <w:autoSpaceDN w:val="0"/>
        <w:adjustRightInd w:val="0"/>
        <w:spacing w:line="240" w:lineRule="auto"/>
      </w:pPr>
    </w:p>
    <w:p w14:paraId="6038E485" w14:textId="77777777" w:rsidR="00BC34A9" w:rsidRDefault="00BC34A9" w:rsidP="00825350">
      <w:pPr>
        <w:autoSpaceDE w:val="0"/>
        <w:autoSpaceDN w:val="0"/>
        <w:adjustRightInd w:val="0"/>
        <w:spacing w:line="240" w:lineRule="auto"/>
      </w:pPr>
    </w:p>
    <w:p w14:paraId="01A3AF0B" w14:textId="77777777" w:rsidR="00BC34A9" w:rsidRDefault="00BC34A9" w:rsidP="00825350">
      <w:pPr>
        <w:autoSpaceDE w:val="0"/>
        <w:autoSpaceDN w:val="0"/>
        <w:adjustRightInd w:val="0"/>
        <w:spacing w:line="240" w:lineRule="auto"/>
      </w:pPr>
    </w:p>
    <w:p w14:paraId="7F7EDB9C" w14:textId="77777777" w:rsidR="00BC34A9" w:rsidRDefault="00BC34A9" w:rsidP="00825350">
      <w:pPr>
        <w:autoSpaceDE w:val="0"/>
        <w:autoSpaceDN w:val="0"/>
        <w:adjustRightInd w:val="0"/>
        <w:spacing w:line="240" w:lineRule="auto"/>
      </w:pPr>
    </w:p>
    <w:p w14:paraId="40BBECBB" w14:textId="77777777" w:rsidR="00BC34A9" w:rsidRDefault="00BC34A9" w:rsidP="00825350">
      <w:pPr>
        <w:autoSpaceDE w:val="0"/>
        <w:autoSpaceDN w:val="0"/>
        <w:adjustRightInd w:val="0"/>
        <w:spacing w:line="240" w:lineRule="auto"/>
      </w:pPr>
    </w:p>
    <w:p w14:paraId="04758719" w14:textId="77777777" w:rsidR="00BC34A9" w:rsidRDefault="00BC34A9" w:rsidP="00825350">
      <w:pPr>
        <w:autoSpaceDE w:val="0"/>
        <w:autoSpaceDN w:val="0"/>
        <w:adjustRightInd w:val="0"/>
        <w:spacing w:line="240" w:lineRule="auto"/>
      </w:pPr>
    </w:p>
    <w:p w14:paraId="2BCC704C" w14:textId="77777777" w:rsidR="00BC34A9" w:rsidRDefault="00BC34A9" w:rsidP="00825350">
      <w:pPr>
        <w:autoSpaceDE w:val="0"/>
        <w:autoSpaceDN w:val="0"/>
        <w:adjustRightInd w:val="0"/>
        <w:spacing w:line="240" w:lineRule="auto"/>
      </w:pPr>
    </w:p>
    <w:p w14:paraId="5CFCDF83" w14:textId="77777777" w:rsidR="00BC34A9" w:rsidRDefault="00BC34A9" w:rsidP="00825350">
      <w:pPr>
        <w:autoSpaceDE w:val="0"/>
        <w:autoSpaceDN w:val="0"/>
        <w:adjustRightInd w:val="0"/>
        <w:spacing w:line="240" w:lineRule="auto"/>
      </w:pPr>
    </w:p>
    <w:p w14:paraId="6C177E80" w14:textId="77777777" w:rsidR="00D665EB" w:rsidRPr="00D665EB" w:rsidRDefault="00D665EB" w:rsidP="00825350">
      <w:pPr>
        <w:autoSpaceDE w:val="0"/>
        <w:autoSpaceDN w:val="0"/>
        <w:adjustRightInd w:val="0"/>
        <w:spacing w:line="240" w:lineRule="auto"/>
        <w:rPr>
          <w:rFonts w:cs="Times-Roman"/>
        </w:rPr>
      </w:pPr>
      <w:r w:rsidRPr="00D665EB">
        <w:lastRenderedPageBreak/>
        <w:t>(2003B #5)</w:t>
      </w:r>
    </w:p>
    <w:p w14:paraId="5C5CF381" w14:textId="77777777" w:rsidR="00D665EB" w:rsidRDefault="00D665EB" w:rsidP="00D665EB">
      <w:pPr>
        <w:rPr>
          <w:noProof/>
        </w:rPr>
      </w:pPr>
      <w:r w:rsidRPr="00D665EB">
        <w:rPr>
          <w:rFonts w:cs="Times-Roman"/>
        </w:rPr>
        <w:t xml:space="preserve">5. </w:t>
      </w:r>
      <w:r>
        <w:rPr>
          <w:b/>
        </w:rPr>
        <w:t xml:space="preserve"> </w:t>
      </w:r>
      <w:r w:rsidRPr="00D665EB">
        <w:t xml:space="preserve">Contestants on a game show spin a wheel like the one shown in the figure </w:t>
      </w:r>
      <w:r>
        <w:t>below</w:t>
      </w:r>
      <w:r w:rsidRPr="00D665EB">
        <w:t>. Each of the four outcomes on this wheel is equally likely and outcomes are independent from one spin to the next.</w:t>
      </w:r>
      <w:r w:rsidRPr="00D665EB">
        <w:rPr>
          <w:noProof/>
        </w:rPr>
        <w:t xml:space="preserve"> </w:t>
      </w:r>
    </w:p>
    <w:p w14:paraId="74F67134" w14:textId="77777777" w:rsidR="00D665EB" w:rsidRDefault="00D665EB" w:rsidP="00D665EB">
      <w:pPr>
        <w:rPr>
          <w:noProof/>
        </w:rPr>
      </w:pPr>
      <w:r w:rsidRPr="00D665EB">
        <w:rPr>
          <w:noProof/>
        </w:rPr>
        <w:drawing>
          <wp:anchor distT="0" distB="0" distL="114300" distR="114300" simplePos="0" relativeHeight="251663360" behindDoc="1" locked="0" layoutInCell="1" allowOverlap="1" wp14:anchorId="45B47FAB" wp14:editId="3892A6A0">
            <wp:simplePos x="0" y="0"/>
            <wp:positionH relativeFrom="column">
              <wp:posOffset>2990850</wp:posOffset>
            </wp:positionH>
            <wp:positionV relativeFrom="paragraph">
              <wp:posOffset>1270</wp:posOffset>
            </wp:positionV>
            <wp:extent cx="1019175" cy="1000125"/>
            <wp:effectExtent l="0" t="0" r="9525" b="9525"/>
            <wp:wrapNone/>
            <wp:docPr id="12" name="Picture 12" descr="2003B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3B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1D3D3" w14:textId="77777777" w:rsidR="00D665EB" w:rsidRDefault="00D665EB" w:rsidP="00D665EB">
      <w:pPr>
        <w:rPr>
          <w:noProof/>
        </w:rPr>
      </w:pPr>
    </w:p>
    <w:p w14:paraId="1D0809EA" w14:textId="77777777" w:rsidR="00D665EB" w:rsidRDefault="00D665EB" w:rsidP="00D665EB">
      <w:pPr>
        <w:rPr>
          <w:noProof/>
        </w:rPr>
      </w:pPr>
    </w:p>
    <w:p w14:paraId="58711BB1" w14:textId="77777777" w:rsidR="00D665EB" w:rsidRPr="00D665EB" w:rsidRDefault="00D665EB" w:rsidP="00D665EB">
      <w:pPr>
        <w:rPr>
          <w:b/>
        </w:rPr>
      </w:pPr>
    </w:p>
    <w:p w14:paraId="06402C4C" w14:textId="77777777" w:rsidR="00D665EB" w:rsidRPr="00D665EB" w:rsidRDefault="00D665EB" w:rsidP="00D665EB">
      <w:r w:rsidRPr="00D665EB">
        <w:sym w:font="Symbol" w:char="F0B7"/>
      </w:r>
      <w:r w:rsidRPr="00D665EB">
        <w:t xml:space="preserve"> The contestant spins the wheel.</w:t>
      </w:r>
    </w:p>
    <w:p w14:paraId="66F00EAA" w14:textId="77777777" w:rsidR="00D665EB" w:rsidRPr="00D665EB" w:rsidRDefault="00D665EB" w:rsidP="00D665EB">
      <w:pPr>
        <w:rPr>
          <w:sz w:val="16"/>
          <w:szCs w:val="16"/>
        </w:rPr>
      </w:pPr>
    </w:p>
    <w:p w14:paraId="226F6C4C" w14:textId="77777777" w:rsidR="00D665EB" w:rsidRPr="00D665EB" w:rsidRDefault="00D665EB" w:rsidP="00D665EB">
      <w:pPr>
        <w:rPr>
          <w:sz w:val="16"/>
          <w:szCs w:val="16"/>
        </w:rPr>
      </w:pPr>
      <w:r w:rsidRPr="00D665EB">
        <w:sym w:font="Symbol" w:char="F0B7"/>
      </w:r>
      <w:r w:rsidRPr="00D665EB">
        <w:t xml:space="preserve"> If the result is a skunk, no money is won and the contestant’s turn is finished.</w:t>
      </w:r>
    </w:p>
    <w:p w14:paraId="279A5F9A" w14:textId="77777777" w:rsidR="00D665EB" w:rsidRPr="00D665EB" w:rsidRDefault="00D665EB" w:rsidP="00D665EB">
      <w:pPr>
        <w:rPr>
          <w:sz w:val="16"/>
          <w:szCs w:val="16"/>
        </w:rPr>
      </w:pPr>
    </w:p>
    <w:p w14:paraId="68524F11" w14:textId="77777777" w:rsidR="00D665EB" w:rsidRPr="00D665EB" w:rsidRDefault="00D665EB" w:rsidP="00D665EB">
      <w:pPr>
        <w:ind w:left="360" w:hanging="360"/>
      </w:pPr>
      <w:r w:rsidRPr="00D665EB">
        <w:sym w:font="Symbol" w:char="F0B7"/>
      </w:r>
      <w:r w:rsidRPr="00D665EB">
        <w:t xml:space="preserve"> If the result is a number, the corresponding amount in dollars is won.  The contestant can then stop with those</w:t>
      </w:r>
      <w:r>
        <w:t xml:space="preserve"> </w:t>
      </w:r>
      <w:r w:rsidRPr="00D665EB">
        <w:t>winnings or can choose to spin again, and his or her turn continues.</w:t>
      </w:r>
    </w:p>
    <w:p w14:paraId="38B01AE4" w14:textId="77777777" w:rsidR="00D665EB" w:rsidRPr="00D665EB" w:rsidRDefault="00D665EB" w:rsidP="00D665EB">
      <w:pPr>
        <w:rPr>
          <w:sz w:val="16"/>
          <w:szCs w:val="16"/>
        </w:rPr>
      </w:pPr>
    </w:p>
    <w:p w14:paraId="57045CE4" w14:textId="77777777" w:rsidR="00D665EB" w:rsidRPr="00D665EB" w:rsidRDefault="00D665EB" w:rsidP="00D665EB">
      <w:r w:rsidRPr="00D665EB">
        <w:sym w:font="Symbol" w:char="F0B7"/>
      </w:r>
      <w:r w:rsidRPr="00D665EB">
        <w:t xml:space="preserve"> If the contestant spins again and the result is a skunk, all of the money earned on </w:t>
      </w:r>
      <w:r>
        <w:t xml:space="preserve">that turn is lost and the turn </w:t>
      </w:r>
      <w:r w:rsidRPr="00D665EB">
        <w:t>ends.</w:t>
      </w:r>
    </w:p>
    <w:p w14:paraId="5D6C7C48" w14:textId="77777777" w:rsidR="00D665EB" w:rsidRPr="00D665EB" w:rsidRDefault="00D665EB" w:rsidP="00D665EB">
      <w:pPr>
        <w:rPr>
          <w:sz w:val="16"/>
          <w:szCs w:val="16"/>
        </w:rPr>
      </w:pPr>
    </w:p>
    <w:p w14:paraId="25E8ADC0" w14:textId="77777777" w:rsidR="00D665EB" w:rsidRPr="00D665EB" w:rsidRDefault="00D665EB" w:rsidP="00D665EB">
      <w:pPr>
        <w:ind w:left="360" w:hanging="360"/>
      </w:pPr>
      <w:r w:rsidRPr="00D665EB">
        <w:sym w:font="Symbol" w:char="F0B7"/>
      </w:r>
      <w:r w:rsidRPr="00D665EB">
        <w:t xml:space="preserve">  The contestant may continue adding to his or her winnings until he or she c</w:t>
      </w:r>
      <w:r>
        <w:t xml:space="preserve">hooses to stop or until a spin </w:t>
      </w:r>
      <w:r w:rsidRPr="00D665EB">
        <w:t>results in a skunk.</w:t>
      </w:r>
    </w:p>
    <w:p w14:paraId="6A5E5F30" w14:textId="77777777" w:rsidR="00D665EB" w:rsidRDefault="00D665EB" w:rsidP="00D665EB">
      <w:pPr>
        <w:spacing w:line="240" w:lineRule="auto"/>
        <w:rPr>
          <w:sz w:val="16"/>
          <w:szCs w:val="16"/>
        </w:rPr>
      </w:pPr>
    </w:p>
    <w:p w14:paraId="4176965E" w14:textId="77777777" w:rsidR="00D665EB" w:rsidRDefault="00D665EB" w:rsidP="00D665EB">
      <w:pPr>
        <w:spacing w:line="240" w:lineRule="auto"/>
      </w:pPr>
      <w:r w:rsidRPr="00D665EB">
        <w:t>(a)</w:t>
      </w:r>
      <w:r>
        <w:rPr>
          <w:sz w:val="16"/>
          <w:szCs w:val="16"/>
        </w:rPr>
        <w:t xml:space="preserve">  </w:t>
      </w:r>
      <w:r w:rsidRPr="00D665EB">
        <w:t>What is the probability that the result will be a number on all of the first three spins of the wheel?</w:t>
      </w:r>
    </w:p>
    <w:p w14:paraId="7D737D7F" w14:textId="77777777" w:rsidR="00D665EB" w:rsidRDefault="00D665EB" w:rsidP="00D665EB">
      <w:pPr>
        <w:spacing w:line="240" w:lineRule="auto"/>
      </w:pPr>
    </w:p>
    <w:p w14:paraId="52A259D0" w14:textId="77777777" w:rsidR="00D665EB" w:rsidRDefault="00D665EB" w:rsidP="00D665EB">
      <w:pPr>
        <w:spacing w:line="240" w:lineRule="auto"/>
      </w:pPr>
    </w:p>
    <w:p w14:paraId="395C50F6" w14:textId="77777777" w:rsidR="00D665EB" w:rsidRDefault="00D665EB" w:rsidP="00D665EB">
      <w:pPr>
        <w:spacing w:line="240" w:lineRule="auto"/>
      </w:pPr>
    </w:p>
    <w:p w14:paraId="259AC363" w14:textId="77777777" w:rsidR="00D665EB" w:rsidRDefault="00D665EB" w:rsidP="00D665EB">
      <w:pPr>
        <w:spacing w:line="240" w:lineRule="auto"/>
        <w:ind w:left="360" w:hanging="360"/>
      </w:pPr>
      <w:r>
        <w:t xml:space="preserve">(b)  </w:t>
      </w:r>
      <w:r w:rsidRPr="00D665EB">
        <w:t>Suppose a contestant has earned $800 on his or her first three spins and chooses to spin the wheel again.  What is the expected value of his or her total winnings for the four sp</w:t>
      </w:r>
      <w:r>
        <w:t>ins?</w:t>
      </w:r>
    </w:p>
    <w:p w14:paraId="3D467486" w14:textId="77777777" w:rsidR="00D665EB" w:rsidRDefault="00D665EB" w:rsidP="00D665EB">
      <w:pPr>
        <w:spacing w:line="240" w:lineRule="auto"/>
      </w:pPr>
    </w:p>
    <w:p w14:paraId="52F0FE10" w14:textId="77777777" w:rsidR="00D665EB" w:rsidRDefault="00D665EB" w:rsidP="00D665EB">
      <w:pPr>
        <w:spacing w:line="240" w:lineRule="auto"/>
      </w:pPr>
    </w:p>
    <w:p w14:paraId="024F8D4C" w14:textId="77777777" w:rsidR="00D665EB" w:rsidRDefault="00D665EB" w:rsidP="00D665EB">
      <w:pPr>
        <w:spacing w:line="240" w:lineRule="auto"/>
      </w:pPr>
    </w:p>
    <w:p w14:paraId="40EC5C26" w14:textId="77777777" w:rsidR="00D665EB" w:rsidRDefault="00D665EB" w:rsidP="00D665EB">
      <w:pPr>
        <w:spacing w:line="240" w:lineRule="auto"/>
      </w:pPr>
    </w:p>
    <w:p w14:paraId="4697F8D8" w14:textId="77777777" w:rsidR="00D665EB" w:rsidRPr="00D665EB" w:rsidRDefault="00D665EB" w:rsidP="00D665EB">
      <w:pPr>
        <w:spacing w:line="240" w:lineRule="auto"/>
        <w:ind w:left="360" w:hanging="360"/>
      </w:pPr>
      <w:r>
        <w:t xml:space="preserve">(c)  </w:t>
      </w:r>
      <w:r w:rsidRPr="00D665EB">
        <w:t>A contestant who lost at this game alleges that the wheel is not fair.  In order to check on the fairness of the wheel, the data in the table below were collected for 100 spins of this wheel.</w:t>
      </w:r>
    </w:p>
    <w:p w14:paraId="4F325B8C" w14:textId="77777777" w:rsidR="00D665EB" w:rsidRPr="00D665EB" w:rsidRDefault="00D665EB" w:rsidP="00D665EB">
      <w:pPr>
        <w:rPr>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38"/>
        <w:gridCol w:w="797"/>
        <w:gridCol w:w="703"/>
        <w:gridCol w:w="703"/>
        <w:gridCol w:w="703"/>
      </w:tblGrid>
      <w:tr w:rsidR="00D665EB" w:rsidRPr="00D665EB" w14:paraId="1430A722" w14:textId="77777777" w:rsidTr="00154CA5">
        <w:trPr>
          <w:trHeight w:val="390"/>
          <w:jc w:val="center"/>
        </w:trPr>
        <w:tc>
          <w:tcPr>
            <w:tcW w:w="0" w:type="auto"/>
            <w:vAlign w:val="center"/>
          </w:tcPr>
          <w:p w14:paraId="59EEE4F9" w14:textId="77777777" w:rsidR="00D665EB" w:rsidRPr="00D665EB" w:rsidRDefault="00D665EB" w:rsidP="00154CA5">
            <w:pPr>
              <w:pStyle w:val="BodyText"/>
              <w:jc w:val="center"/>
              <w:rPr>
                <w:rFonts w:asciiTheme="minorHAnsi" w:hAnsiTheme="minorHAnsi"/>
              </w:rPr>
            </w:pPr>
            <w:r w:rsidRPr="00D665EB">
              <w:rPr>
                <w:rFonts w:asciiTheme="minorHAnsi" w:hAnsiTheme="minorHAnsi"/>
              </w:rPr>
              <w:t>Result</w:t>
            </w:r>
          </w:p>
        </w:tc>
        <w:tc>
          <w:tcPr>
            <w:tcW w:w="0" w:type="auto"/>
            <w:vAlign w:val="center"/>
          </w:tcPr>
          <w:p w14:paraId="3CD2F980" w14:textId="77777777" w:rsidR="00D665EB" w:rsidRPr="00D665EB" w:rsidRDefault="00D665EB" w:rsidP="00154CA5">
            <w:pPr>
              <w:pStyle w:val="BodyText"/>
              <w:jc w:val="center"/>
              <w:rPr>
                <w:rFonts w:asciiTheme="minorHAnsi" w:hAnsiTheme="minorHAnsi"/>
              </w:rPr>
            </w:pPr>
            <w:r w:rsidRPr="00D665EB">
              <w:rPr>
                <w:rFonts w:asciiTheme="minorHAnsi" w:hAnsiTheme="minorHAnsi"/>
              </w:rPr>
              <w:t>Skunk</w:t>
            </w:r>
          </w:p>
        </w:tc>
        <w:tc>
          <w:tcPr>
            <w:tcW w:w="0" w:type="auto"/>
            <w:vAlign w:val="center"/>
          </w:tcPr>
          <w:p w14:paraId="04BA8390" w14:textId="77777777" w:rsidR="00D665EB" w:rsidRPr="00D665EB" w:rsidRDefault="00D665EB" w:rsidP="00154CA5">
            <w:pPr>
              <w:pStyle w:val="BodyText"/>
              <w:jc w:val="center"/>
              <w:rPr>
                <w:rFonts w:asciiTheme="minorHAnsi" w:hAnsiTheme="minorHAnsi"/>
              </w:rPr>
            </w:pPr>
            <w:r w:rsidRPr="00D665EB">
              <w:rPr>
                <w:rFonts w:asciiTheme="minorHAnsi" w:hAnsiTheme="minorHAnsi"/>
              </w:rPr>
              <w:t>$100</w:t>
            </w:r>
          </w:p>
        </w:tc>
        <w:tc>
          <w:tcPr>
            <w:tcW w:w="0" w:type="auto"/>
            <w:vAlign w:val="center"/>
          </w:tcPr>
          <w:p w14:paraId="0255D98C" w14:textId="77777777" w:rsidR="00D665EB" w:rsidRPr="00D665EB" w:rsidRDefault="00D665EB" w:rsidP="00154CA5">
            <w:pPr>
              <w:pStyle w:val="BodyText"/>
              <w:jc w:val="center"/>
              <w:rPr>
                <w:rFonts w:asciiTheme="minorHAnsi" w:hAnsiTheme="minorHAnsi"/>
              </w:rPr>
            </w:pPr>
            <w:r w:rsidRPr="00D665EB">
              <w:rPr>
                <w:rFonts w:asciiTheme="minorHAnsi" w:hAnsiTheme="minorHAnsi"/>
              </w:rPr>
              <w:t>$200</w:t>
            </w:r>
          </w:p>
        </w:tc>
        <w:tc>
          <w:tcPr>
            <w:tcW w:w="0" w:type="auto"/>
            <w:vAlign w:val="center"/>
          </w:tcPr>
          <w:p w14:paraId="3287861C" w14:textId="77777777" w:rsidR="00D665EB" w:rsidRPr="00D665EB" w:rsidRDefault="00D665EB" w:rsidP="00154CA5">
            <w:pPr>
              <w:pStyle w:val="BodyText"/>
              <w:jc w:val="center"/>
              <w:rPr>
                <w:rFonts w:asciiTheme="minorHAnsi" w:hAnsiTheme="minorHAnsi"/>
              </w:rPr>
            </w:pPr>
            <w:r w:rsidRPr="00D665EB">
              <w:rPr>
                <w:rFonts w:asciiTheme="minorHAnsi" w:hAnsiTheme="minorHAnsi"/>
              </w:rPr>
              <w:t>$500</w:t>
            </w:r>
          </w:p>
        </w:tc>
      </w:tr>
      <w:tr w:rsidR="00D665EB" w:rsidRPr="00D665EB" w14:paraId="5BC221C8" w14:textId="77777777" w:rsidTr="00154CA5">
        <w:trPr>
          <w:trHeight w:val="390"/>
          <w:jc w:val="center"/>
        </w:trPr>
        <w:tc>
          <w:tcPr>
            <w:tcW w:w="0" w:type="auto"/>
            <w:vAlign w:val="center"/>
          </w:tcPr>
          <w:p w14:paraId="29888E5B" w14:textId="77777777" w:rsidR="00D665EB" w:rsidRPr="00D665EB" w:rsidRDefault="00D665EB" w:rsidP="00154CA5">
            <w:pPr>
              <w:pStyle w:val="BodyText"/>
              <w:jc w:val="center"/>
              <w:rPr>
                <w:rFonts w:asciiTheme="minorHAnsi" w:hAnsiTheme="minorHAnsi"/>
              </w:rPr>
            </w:pPr>
            <w:r w:rsidRPr="00D665EB">
              <w:rPr>
                <w:rFonts w:asciiTheme="minorHAnsi" w:hAnsiTheme="minorHAnsi"/>
              </w:rPr>
              <w:t>Frequency</w:t>
            </w:r>
          </w:p>
        </w:tc>
        <w:tc>
          <w:tcPr>
            <w:tcW w:w="0" w:type="auto"/>
            <w:vAlign w:val="center"/>
          </w:tcPr>
          <w:p w14:paraId="76CA0C13" w14:textId="77777777" w:rsidR="00D665EB" w:rsidRPr="00D665EB" w:rsidRDefault="00D665EB" w:rsidP="00154CA5">
            <w:pPr>
              <w:pStyle w:val="BodyText"/>
              <w:jc w:val="center"/>
              <w:rPr>
                <w:rFonts w:asciiTheme="minorHAnsi" w:hAnsiTheme="minorHAnsi"/>
              </w:rPr>
            </w:pPr>
            <w:r w:rsidRPr="00D665EB">
              <w:rPr>
                <w:rFonts w:asciiTheme="minorHAnsi" w:hAnsiTheme="minorHAnsi"/>
              </w:rPr>
              <w:t>33</w:t>
            </w:r>
          </w:p>
        </w:tc>
        <w:tc>
          <w:tcPr>
            <w:tcW w:w="0" w:type="auto"/>
            <w:vAlign w:val="center"/>
          </w:tcPr>
          <w:p w14:paraId="403E3EFF" w14:textId="77777777" w:rsidR="00D665EB" w:rsidRPr="00D665EB" w:rsidRDefault="00D665EB" w:rsidP="00154CA5">
            <w:pPr>
              <w:pStyle w:val="BodyText"/>
              <w:jc w:val="center"/>
              <w:rPr>
                <w:rFonts w:asciiTheme="minorHAnsi" w:hAnsiTheme="minorHAnsi"/>
              </w:rPr>
            </w:pPr>
            <w:r w:rsidRPr="00D665EB">
              <w:rPr>
                <w:rFonts w:asciiTheme="minorHAnsi" w:hAnsiTheme="minorHAnsi"/>
              </w:rPr>
              <w:t>21</w:t>
            </w:r>
          </w:p>
        </w:tc>
        <w:tc>
          <w:tcPr>
            <w:tcW w:w="0" w:type="auto"/>
            <w:vAlign w:val="center"/>
          </w:tcPr>
          <w:p w14:paraId="2F038D7C" w14:textId="77777777" w:rsidR="00D665EB" w:rsidRPr="00D665EB" w:rsidRDefault="00D665EB" w:rsidP="00154CA5">
            <w:pPr>
              <w:pStyle w:val="BodyText"/>
              <w:jc w:val="center"/>
              <w:rPr>
                <w:rFonts w:asciiTheme="minorHAnsi" w:hAnsiTheme="minorHAnsi"/>
              </w:rPr>
            </w:pPr>
            <w:r w:rsidRPr="00D665EB">
              <w:rPr>
                <w:rFonts w:asciiTheme="minorHAnsi" w:hAnsiTheme="minorHAnsi"/>
              </w:rPr>
              <w:t>20</w:t>
            </w:r>
          </w:p>
        </w:tc>
        <w:tc>
          <w:tcPr>
            <w:tcW w:w="0" w:type="auto"/>
            <w:vAlign w:val="center"/>
          </w:tcPr>
          <w:p w14:paraId="3657A783" w14:textId="77777777" w:rsidR="00D665EB" w:rsidRPr="00D665EB" w:rsidRDefault="00D665EB" w:rsidP="00154CA5">
            <w:pPr>
              <w:pStyle w:val="BodyText"/>
              <w:jc w:val="center"/>
              <w:rPr>
                <w:rFonts w:asciiTheme="minorHAnsi" w:hAnsiTheme="minorHAnsi"/>
              </w:rPr>
            </w:pPr>
            <w:r w:rsidRPr="00D665EB">
              <w:rPr>
                <w:rFonts w:asciiTheme="minorHAnsi" w:hAnsiTheme="minorHAnsi"/>
              </w:rPr>
              <w:t>26</w:t>
            </w:r>
          </w:p>
        </w:tc>
      </w:tr>
    </w:tbl>
    <w:p w14:paraId="4196E3A7" w14:textId="77777777" w:rsidR="00D665EB" w:rsidRPr="00D665EB" w:rsidRDefault="00D665EB" w:rsidP="00D665EB">
      <w:r w:rsidRPr="00D665EB">
        <w:t>Based on the data</w:t>
      </w:r>
      <w:r>
        <w:t xml:space="preserve"> on the previous page</w:t>
      </w:r>
      <w:r w:rsidRPr="00D665EB">
        <w:t>, can you conclude that the four outcomes on this wheel are not equally likely?  Give appropriate statistical evidence to support your answer.</w:t>
      </w:r>
    </w:p>
    <w:p w14:paraId="54A84A05" w14:textId="77777777" w:rsidR="00D665EB" w:rsidRPr="00D665EB" w:rsidRDefault="00D665EB" w:rsidP="00825350">
      <w:pPr>
        <w:autoSpaceDE w:val="0"/>
        <w:autoSpaceDN w:val="0"/>
        <w:adjustRightInd w:val="0"/>
        <w:spacing w:line="240" w:lineRule="auto"/>
        <w:rPr>
          <w:rFonts w:cs="Times-Roman"/>
        </w:rPr>
      </w:pPr>
    </w:p>
    <w:p w14:paraId="572C7F2D" w14:textId="77777777" w:rsidR="00D665EB" w:rsidRPr="00D665EB" w:rsidRDefault="00D665EB" w:rsidP="00825350">
      <w:pPr>
        <w:autoSpaceDE w:val="0"/>
        <w:autoSpaceDN w:val="0"/>
        <w:adjustRightInd w:val="0"/>
        <w:spacing w:line="240" w:lineRule="auto"/>
        <w:rPr>
          <w:rFonts w:cs="Times-Roman"/>
        </w:rPr>
      </w:pPr>
    </w:p>
    <w:p w14:paraId="6117C7A0" w14:textId="77777777" w:rsidR="00D665EB" w:rsidRDefault="00D665EB" w:rsidP="00825350">
      <w:pPr>
        <w:autoSpaceDE w:val="0"/>
        <w:autoSpaceDN w:val="0"/>
        <w:adjustRightInd w:val="0"/>
        <w:spacing w:line="240" w:lineRule="auto"/>
        <w:rPr>
          <w:rFonts w:cs="Times-Roman"/>
        </w:rPr>
      </w:pPr>
    </w:p>
    <w:p w14:paraId="68521CA4" w14:textId="77777777" w:rsidR="00D665EB" w:rsidRDefault="00D665EB" w:rsidP="00825350">
      <w:pPr>
        <w:autoSpaceDE w:val="0"/>
        <w:autoSpaceDN w:val="0"/>
        <w:adjustRightInd w:val="0"/>
        <w:spacing w:line="240" w:lineRule="auto"/>
        <w:rPr>
          <w:rFonts w:cs="Times-Roman"/>
        </w:rPr>
      </w:pPr>
    </w:p>
    <w:p w14:paraId="31219F6A" w14:textId="77777777" w:rsidR="00D665EB" w:rsidRDefault="00D665EB" w:rsidP="00825350">
      <w:pPr>
        <w:autoSpaceDE w:val="0"/>
        <w:autoSpaceDN w:val="0"/>
        <w:adjustRightInd w:val="0"/>
        <w:spacing w:line="240" w:lineRule="auto"/>
        <w:rPr>
          <w:rFonts w:cs="Times-Roman"/>
        </w:rPr>
      </w:pPr>
    </w:p>
    <w:p w14:paraId="71ED6532" w14:textId="77777777" w:rsidR="00D665EB" w:rsidRDefault="00D665EB" w:rsidP="00825350">
      <w:pPr>
        <w:autoSpaceDE w:val="0"/>
        <w:autoSpaceDN w:val="0"/>
        <w:adjustRightInd w:val="0"/>
        <w:spacing w:line="240" w:lineRule="auto"/>
        <w:rPr>
          <w:rFonts w:cs="Times-Roman"/>
        </w:rPr>
      </w:pPr>
    </w:p>
    <w:p w14:paraId="3B501824" w14:textId="77777777" w:rsidR="00D665EB" w:rsidRDefault="00D665EB" w:rsidP="00825350">
      <w:pPr>
        <w:autoSpaceDE w:val="0"/>
        <w:autoSpaceDN w:val="0"/>
        <w:adjustRightInd w:val="0"/>
        <w:spacing w:line="240" w:lineRule="auto"/>
        <w:rPr>
          <w:rFonts w:cs="Times-Roman"/>
        </w:rPr>
      </w:pPr>
    </w:p>
    <w:p w14:paraId="0ABAE2FD" w14:textId="77777777" w:rsidR="00D665EB" w:rsidRDefault="00D665EB" w:rsidP="00825350">
      <w:pPr>
        <w:autoSpaceDE w:val="0"/>
        <w:autoSpaceDN w:val="0"/>
        <w:adjustRightInd w:val="0"/>
        <w:spacing w:line="240" w:lineRule="auto"/>
        <w:rPr>
          <w:rFonts w:cs="Times-Roman"/>
        </w:rPr>
      </w:pPr>
    </w:p>
    <w:p w14:paraId="3EA2C972" w14:textId="77777777" w:rsidR="00D665EB" w:rsidRDefault="00D665EB" w:rsidP="00825350">
      <w:pPr>
        <w:autoSpaceDE w:val="0"/>
        <w:autoSpaceDN w:val="0"/>
        <w:adjustRightInd w:val="0"/>
        <w:spacing w:line="240" w:lineRule="auto"/>
        <w:rPr>
          <w:rFonts w:cs="Times-Roman"/>
        </w:rPr>
      </w:pPr>
    </w:p>
    <w:p w14:paraId="0616E379" w14:textId="77777777" w:rsidR="00D665EB" w:rsidRDefault="00D665EB" w:rsidP="00825350">
      <w:pPr>
        <w:autoSpaceDE w:val="0"/>
        <w:autoSpaceDN w:val="0"/>
        <w:adjustRightInd w:val="0"/>
        <w:spacing w:line="240" w:lineRule="auto"/>
        <w:rPr>
          <w:rFonts w:cs="Times-Roman"/>
        </w:rPr>
      </w:pPr>
    </w:p>
    <w:p w14:paraId="37215041" w14:textId="77777777" w:rsidR="00D665EB" w:rsidRDefault="00D665EB" w:rsidP="00825350">
      <w:pPr>
        <w:autoSpaceDE w:val="0"/>
        <w:autoSpaceDN w:val="0"/>
        <w:adjustRightInd w:val="0"/>
        <w:spacing w:line="240" w:lineRule="auto"/>
        <w:rPr>
          <w:rFonts w:cs="Times-Roman"/>
        </w:rPr>
      </w:pPr>
    </w:p>
    <w:p w14:paraId="1410A967" w14:textId="77777777" w:rsidR="00D665EB" w:rsidRDefault="00D665EB" w:rsidP="00825350">
      <w:pPr>
        <w:autoSpaceDE w:val="0"/>
        <w:autoSpaceDN w:val="0"/>
        <w:adjustRightInd w:val="0"/>
        <w:spacing w:line="240" w:lineRule="auto"/>
        <w:rPr>
          <w:rFonts w:cs="Times-Roman"/>
        </w:rPr>
      </w:pPr>
    </w:p>
    <w:p w14:paraId="5E3F9B73" w14:textId="77777777" w:rsidR="00D665EB" w:rsidRDefault="00D665EB" w:rsidP="00825350">
      <w:pPr>
        <w:autoSpaceDE w:val="0"/>
        <w:autoSpaceDN w:val="0"/>
        <w:adjustRightInd w:val="0"/>
        <w:spacing w:line="240" w:lineRule="auto"/>
        <w:rPr>
          <w:rFonts w:cs="Times-Roman"/>
        </w:rPr>
      </w:pPr>
    </w:p>
    <w:p w14:paraId="493B6C1C" w14:textId="77777777" w:rsidR="00D665EB" w:rsidRDefault="00D665EB" w:rsidP="00825350">
      <w:pPr>
        <w:autoSpaceDE w:val="0"/>
        <w:autoSpaceDN w:val="0"/>
        <w:adjustRightInd w:val="0"/>
        <w:spacing w:line="240" w:lineRule="auto"/>
        <w:rPr>
          <w:rFonts w:cs="Times-Roman"/>
        </w:rPr>
      </w:pPr>
    </w:p>
    <w:p w14:paraId="07AF4624" w14:textId="77777777" w:rsidR="006A6EC8" w:rsidRDefault="006A6EC8" w:rsidP="006A6EC8">
      <w:pPr>
        <w:rPr>
          <w:noProof/>
        </w:rPr>
      </w:pPr>
      <w:r>
        <w:rPr>
          <w:noProof/>
        </w:rPr>
        <w:lastRenderedPageBreak/>
        <w:drawing>
          <wp:anchor distT="0" distB="0" distL="114300" distR="114300" simplePos="0" relativeHeight="251664384" behindDoc="1" locked="0" layoutInCell="1" allowOverlap="1" wp14:anchorId="6D0F2A5B" wp14:editId="79D8C3EA">
            <wp:simplePos x="0" y="0"/>
            <wp:positionH relativeFrom="column">
              <wp:posOffset>116840</wp:posOffset>
            </wp:positionH>
            <wp:positionV relativeFrom="paragraph">
              <wp:posOffset>158115</wp:posOffset>
            </wp:positionV>
            <wp:extent cx="6779260" cy="1457325"/>
            <wp:effectExtent l="0" t="0" r="254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779260" cy="1457325"/>
                    </a:xfrm>
                    <a:prstGeom prst="rect">
                      <a:avLst/>
                    </a:prstGeom>
                  </pic:spPr>
                </pic:pic>
              </a:graphicData>
            </a:graphic>
            <wp14:sizeRelH relativeFrom="page">
              <wp14:pctWidth>0</wp14:pctWidth>
            </wp14:sizeRelH>
            <wp14:sizeRelV relativeFrom="page">
              <wp14:pctHeight>0</wp14:pctHeight>
            </wp14:sizeRelV>
          </wp:anchor>
        </w:drawing>
      </w:r>
      <w:r>
        <w:t>(2006 #2)</w:t>
      </w:r>
    </w:p>
    <w:p w14:paraId="6A228FFE" w14:textId="77777777" w:rsidR="006A6EC8" w:rsidRDefault="002B406A" w:rsidP="006A6EC8">
      <w:r>
        <w:t>6</w:t>
      </w:r>
      <w:r w:rsidR="006A6EC8">
        <w:t xml:space="preserve">. </w:t>
      </w:r>
    </w:p>
    <w:p w14:paraId="4AFAF6F6" w14:textId="77777777" w:rsidR="006A6EC8" w:rsidRPr="006A6EC8" w:rsidRDefault="006A6EC8" w:rsidP="006A6EC8"/>
    <w:p w14:paraId="18E12698" w14:textId="77777777" w:rsidR="006A6EC8" w:rsidRPr="006A6EC8" w:rsidRDefault="006A6EC8" w:rsidP="00825350">
      <w:pPr>
        <w:autoSpaceDE w:val="0"/>
        <w:autoSpaceDN w:val="0"/>
        <w:adjustRightInd w:val="0"/>
        <w:spacing w:line="240" w:lineRule="auto"/>
        <w:rPr>
          <w:rFonts w:cs="Times-Roman"/>
        </w:rPr>
      </w:pPr>
    </w:p>
    <w:p w14:paraId="109245ED" w14:textId="77777777" w:rsidR="006A6EC8" w:rsidRPr="006A6EC8" w:rsidRDefault="006A6EC8" w:rsidP="00825350">
      <w:pPr>
        <w:autoSpaceDE w:val="0"/>
        <w:autoSpaceDN w:val="0"/>
        <w:adjustRightInd w:val="0"/>
        <w:spacing w:line="240" w:lineRule="auto"/>
        <w:rPr>
          <w:rFonts w:cs="Times-Roman"/>
        </w:rPr>
      </w:pPr>
    </w:p>
    <w:p w14:paraId="56914B1F" w14:textId="77777777" w:rsidR="006A6EC8" w:rsidRPr="006A6EC8" w:rsidRDefault="006A6EC8" w:rsidP="00825350">
      <w:pPr>
        <w:autoSpaceDE w:val="0"/>
        <w:autoSpaceDN w:val="0"/>
        <w:adjustRightInd w:val="0"/>
        <w:spacing w:line="240" w:lineRule="auto"/>
        <w:rPr>
          <w:rFonts w:cs="Times-Roman"/>
        </w:rPr>
      </w:pPr>
    </w:p>
    <w:p w14:paraId="1EFBBCAE" w14:textId="77777777" w:rsidR="006A6EC8" w:rsidRDefault="006A6EC8" w:rsidP="00825350">
      <w:pPr>
        <w:autoSpaceDE w:val="0"/>
        <w:autoSpaceDN w:val="0"/>
        <w:adjustRightInd w:val="0"/>
        <w:spacing w:line="240" w:lineRule="auto"/>
        <w:rPr>
          <w:rFonts w:cs="Times-Roman"/>
        </w:rPr>
      </w:pPr>
    </w:p>
    <w:p w14:paraId="3A821F93" w14:textId="77777777" w:rsidR="006A6EC8" w:rsidRDefault="006A6EC8" w:rsidP="00825350">
      <w:pPr>
        <w:autoSpaceDE w:val="0"/>
        <w:autoSpaceDN w:val="0"/>
        <w:adjustRightInd w:val="0"/>
        <w:spacing w:line="240" w:lineRule="auto"/>
        <w:rPr>
          <w:rFonts w:cs="Times-Roman"/>
        </w:rPr>
      </w:pPr>
    </w:p>
    <w:p w14:paraId="2D02255E" w14:textId="77777777" w:rsidR="006A6EC8" w:rsidRDefault="006A6EC8" w:rsidP="00825350">
      <w:pPr>
        <w:autoSpaceDE w:val="0"/>
        <w:autoSpaceDN w:val="0"/>
        <w:adjustRightInd w:val="0"/>
        <w:spacing w:line="240" w:lineRule="auto"/>
        <w:rPr>
          <w:rFonts w:cs="Times-Roman"/>
        </w:rPr>
      </w:pPr>
    </w:p>
    <w:p w14:paraId="46604E41" w14:textId="77777777" w:rsidR="006A6EC8" w:rsidRDefault="006A6EC8" w:rsidP="00825350">
      <w:pPr>
        <w:autoSpaceDE w:val="0"/>
        <w:autoSpaceDN w:val="0"/>
        <w:adjustRightInd w:val="0"/>
        <w:spacing w:line="240" w:lineRule="auto"/>
        <w:rPr>
          <w:rFonts w:cs="Times-Roman"/>
        </w:rPr>
      </w:pPr>
      <w:r>
        <w:rPr>
          <w:noProof/>
        </w:rPr>
        <w:drawing>
          <wp:anchor distT="0" distB="0" distL="114300" distR="114300" simplePos="0" relativeHeight="251665408" behindDoc="1" locked="0" layoutInCell="1" allowOverlap="1" wp14:anchorId="0BE0E6B7" wp14:editId="4DFFB3F3">
            <wp:simplePos x="0" y="0"/>
            <wp:positionH relativeFrom="column">
              <wp:posOffset>238125</wp:posOffset>
            </wp:positionH>
            <wp:positionV relativeFrom="paragraph">
              <wp:posOffset>1270</wp:posOffset>
            </wp:positionV>
            <wp:extent cx="3027469" cy="2447925"/>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027469" cy="2447925"/>
                    </a:xfrm>
                    <a:prstGeom prst="rect">
                      <a:avLst/>
                    </a:prstGeom>
                  </pic:spPr>
                </pic:pic>
              </a:graphicData>
            </a:graphic>
            <wp14:sizeRelH relativeFrom="page">
              <wp14:pctWidth>0</wp14:pctWidth>
            </wp14:sizeRelH>
            <wp14:sizeRelV relativeFrom="page">
              <wp14:pctHeight>0</wp14:pctHeight>
            </wp14:sizeRelV>
          </wp:anchor>
        </w:drawing>
      </w:r>
    </w:p>
    <w:p w14:paraId="77A6FBE9" w14:textId="77777777" w:rsidR="006A6EC8" w:rsidRDefault="006A6EC8" w:rsidP="00825350">
      <w:pPr>
        <w:autoSpaceDE w:val="0"/>
        <w:autoSpaceDN w:val="0"/>
        <w:adjustRightInd w:val="0"/>
        <w:spacing w:line="240" w:lineRule="auto"/>
        <w:rPr>
          <w:rFonts w:cs="Times-Roman"/>
        </w:rPr>
      </w:pPr>
    </w:p>
    <w:p w14:paraId="5C1B13DA" w14:textId="77777777" w:rsidR="006A6EC8" w:rsidRDefault="006A6EC8" w:rsidP="00825350">
      <w:pPr>
        <w:autoSpaceDE w:val="0"/>
        <w:autoSpaceDN w:val="0"/>
        <w:adjustRightInd w:val="0"/>
        <w:spacing w:line="240" w:lineRule="auto"/>
        <w:rPr>
          <w:rFonts w:cs="Times-Roman"/>
        </w:rPr>
      </w:pPr>
    </w:p>
    <w:p w14:paraId="15D575EE" w14:textId="77777777" w:rsidR="006A6EC8" w:rsidRDefault="006A6EC8" w:rsidP="00825350">
      <w:pPr>
        <w:autoSpaceDE w:val="0"/>
        <w:autoSpaceDN w:val="0"/>
        <w:adjustRightInd w:val="0"/>
        <w:spacing w:line="240" w:lineRule="auto"/>
        <w:rPr>
          <w:rFonts w:cs="Times-Roman"/>
        </w:rPr>
      </w:pPr>
      <w:r>
        <w:rPr>
          <w:noProof/>
        </w:rPr>
        <w:drawing>
          <wp:anchor distT="0" distB="0" distL="114300" distR="114300" simplePos="0" relativeHeight="251666432" behindDoc="1" locked="0" layoutInCell="1" allowOverlap="1" wp14:anchorId="65A75754" wp14:editId="5FCE1A7D">
            <wp:simplePos x="0" y="0"/>
            <wp:positionH relativeFrom="column">
              <wp:posOffset>3124200</wp:posOffset>
            </wp:positionH>
            <wp:positionV relativeFrom="paragraph">
              <wp:posOffset>156845</wp:posOffset>
            </wp:positionV>
            <wp:extent cx="3686175" cy="9906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686175" cy="990600"/>
                    </a:xfrm>
                    <a:prstGeom prst="rect">
                      <a:avLst/>
                    </a:prstGeom>
                  </pic:spPr>
                </pic:pic>
              </a:graphicData>
            </a:graphic>
            <wp14:sizeRelH relativeFrom="page">
              <wp14:pctWidth>0</wp14:pctWidth>
            </wp14:sizeRelH>
            <wp14:sizeRelV relativeFrom="page">
              <wp14:pctHeight>0</wp14:pctHeight>
            </wp14:sizeRelV>
          </wp:anchor>
        </w:drawing>
      </w:r>
    </w:p>
    <w:p w14:paraId="3919D5DF" w14:textId="77777777" w:rsidR="006A6EC8" w:rsidRDefault="006A6EC8" w:rsidP="00825350">
      <w:pPr>
        <w:autoSpaceDE w:val="0"/>
        <w:autoSpaceDN w:val="0"/>
        <w:adjustRightInd w:val="0"/>
        <w:spacing w:line="240" w:lineRule="auto"/>
        <w:rPr>
          <w:rFonts w:cs="Times-Roman"/>
        </w:rPr>
      </w:pPr>
    </w:p>
    <w:p w14:paraId="2F2E9E82" w14:textId="77777777" w:rsidR="006A6EC8" w:rsidRDefault="006A6EC8" w:rsidP="00825350">
      <w:pPr>
        <w:autoSpaceDE w:val="0"/>
        <w:autoSpaceDN w:val="0"/>
        <w:adjustRightInd w:val="0"/>
        <w:spacing w:line="240" w:lineRule="auto"/>
        <w:rPr>
          <w:rFonts w:cs="Times-Roman"/>
        </w:rPr>
      </w:pPr>
    </w:p>
    <w:p w14:paraId="2A83BA8B" w14:textId="77777777" w:rsidR="006A6EC8" w:rsidRDefault="006A6EC8" w:rsidP="00825350">
      <w:pPr>
        <w:autoSpaceDE w:val="0"/>
        <w:autoSpaceDN w:val="0"/>
        <w:adjustRightInd w:val="0"/>
        <w:spacing w:line="240" w:lineRule="auto"/>
        <w:rPr>
          <w:rFonts w:cs="Times-Roman"/>
        </w:rPr>
      </w:pPr>
    </w:p>
    <w:p w14:paraId="1A982DC1" w14:textId="77777777" w:rsidR="006A6EC8" w:rsidRDefault="006A6EC8" w:rsidP="00825350">
      <w:pPr>
        <w:autoSpaceDE w:val="0"/>
        <w:autoSpaceDN w:val="0"/>
        <w:adjustRightInd w:val="0"/>
        <w:spacing w:line="240" w:lineRule="auto"/>
        <w:rPr>
          <w:rFonts w:cs="Times-Roman"/>
        </w:rPr>
      </w:pPr>
    </w:p>
    <w:p w14:paraId="5B2014FC" w14:textId="77777777" w:rsidR="006A6EC8" w:rsidRDefault="006A6EC8" w:rsidP="00825350">
      <w:pPr>
        <w:autoSpaceDE w:val="0"/>
        <w:autoSpaceDN w:val="0"/>
        <w:adjustRightInd w:val="0"/>
        <w:spacing w:line="240" w:lineRule="auto"/>
        <w:rPr>
          <w:rFonts w:cs="Times-Roman"/>
        </w:rPr>
      </w:pPr>
    </w:p>
    <w:p w14:paraId="78D1F982" w14:textId="77777777" w:rsidR="006A6EC8" w:rsidRDefault="006A6EC8" w:rsidP="00825350">
      <w:pPr>
        <w:autoSpaceDE w:val="0"/>
        <w:autoSpaceDN w:val="0"/>
        <w:adjustRightInd w:val="0"/>
        <w:spacing w:line="240" w:lineRule="auto"/>
        <w:rPr>
          <w:rFonts w:cs="Times-Roman"/>
        </w:rPr>
      </w:pPr>
    </w:p>
    <w:p w14:paraId="2A5DFAFF" w14:textId="77777777" w:rsidR="006A6EC8" w:rsidRDefault="006A6EC8" w:rsidP="00825350">
      <w:pPr>
        <w:autoSpaceDE w:val="0"/>
        <w:autoSpaceDN w:val="0"/>
        <w:adjustRightInd w:val="0"/>
        <w:spacing w:line="240" w:lineRule="auto"/>
        <w:rPr>
          <w:rFonts w:cs="Times-Roman"/>
        </w:rPr>
      </w:pPr>
    </w:p>
    <w:p w14:paraId="7272CB65" w14:textId="77777777" w:rsidR="006A6EC8" w:rsidRDefault="006A6EC8" w:rsidP="00825350">
      <w:pPr>
        <w:autoSpaceDE w:val="0"/>
        <w:autoSpaceDN w:val="0"/>
        <w:adjustRightInd w:val="0"/>
        <w:spacing w:line="240" w:lineRule="auto"/>
        <w:rPr>
          <w:rFonts w:cs="Times-Roman"/>
        </w:rPr>
      </w:pPr>
    </w:p>
    <w:p w14:paraId="38F1DBD3" w14:textId="77777777" w:rsidR="006A6EC8" w:rsidRDefault="006A6EC8" w:rsidP="00825350">
      <w:pPr>
        <w:autoSpaceDE w:val="0"/>
        <w:autoSpaceDN w:val="0"/>
        <w:adjustRightInd w:val="0"/>
        <w:spacing w:line="240" w:lineRule="auto"/>
        <w:rPr>
          <w:rFonts w:cs="Times-Roman"/>
        </w:rPr>
      </w:pPr>
    </w:p>
    <w:p w14:paraId="318B0A7D" w14:textId="77777777" w:rsidR="006A6EC8" w:rsidRDefault="006A6EC8" w:rsidP="00825350">
      <w:pPr>
        <w:autoSpaceDE w:val="0"/>
        <w:autoSpaceDN w:val="0"/>
        <w:adjustRightInd w:val="0"/>
        <w:spacing w:line="240" w:lineRule="auto"/>
        <w:rPr>
          <w:rFonts w:cs="Times-Roman"/>
        </w:rPr>
      </w:pPr>
    </w:p>
    <w:p w14:paraId="3E1E3946" w14:textId="77777777" w:rsidR="006A6EC8" w:rsidRDefault="006A6EC8" w:rsidP="00825350">
      <w:pPr>
        <w:autoSpaceDE w:val="0"/>
        <w:autoSpaceDN w:val="0"/>
        <w:adjustRightInd w:val="0"/>
        <w:spacing w:line="240" w:lineRule="auto"/>
        <w:rPr>
          <w:rFonts w:cs="Times-Roman"/>
        </w:rPr>
      </w:pPr>
    </w:p>
    <w:p w14:paraId="2888006F" w14:textId="77777777" w:rsidR="006A6EC8" w:rsidRDefault="006A6EC8" w:rsidP="00825350">
      <w:pPr>
        <w:autoSpaceDE w:val="0"/>
        <w:autoSpaceDN w:val="0"/>
        <w:adjustRightInd w:val="0"/>
        <w:spacing w:line="240" w:lineRule="auto"/>
        <w:rPr>
          <w:rFonts w:cs="Times-Roman"/>
        </w:rPr>
      </w:pPr>
    </w:p>
    <w:p w14:paraId="0485592D" w14:textId="77777777" w:rsidR="006A6EC8" w:rsidRDefault="006A6EC8" w:rsidP="00825350">
      <w:pPr>
        <w:autoSpaceDE w:val="0"/>
        <w:autoSpaceDN w:val="0"/>
        <w:adjustRightInd w:val="0"/>
        <w:spacing w:line="240" w:lineRule="auto"/>
        <w:rPr>
          <w:rFonts w:cs="Times-Roman"/>
        </w:rPr>
      </w:pPr>
      <w:r>
        <w:rPr>
          <w:noProof/>
        </w:rPr>
        <w:drawing>
          <wp:inline distT="0" distB="0" distL="0" distR="0" wp14:anchorId="00DB199C" wp14:editId="7072343C">
            <wp:extent cx="5943600" cy="2686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68605"/>
                    </a:xfrm>
                    <a:prstGeom prst="rect">
                      <a:avLst/>
                    </a:prstGeom>
                  </pic:spPr>
                </pic:pic>
              </a:graphicData>
            </a:graphic>
          </wp:inline>
        </w:drawing>
      </w:r>
    </w:p>
    <w:p w14:paraId="0ABAC554" w14:textId="77777777" w:rsidR="00117F60" w:rsidRDefault="00117F60" w:rsidP="00825350">
      <w:pPr>
        <w:autoSpaceDE w:val="0"/>
        <w:autoSpaceDN w:val="0"/>
        <w:adjustRightInd w:val="0"/>
        <w:spacing w:line="240" w:lineRule="auto"/>
        <w:rPr>
          <w:rFonts w:cs="Times-Roman"/>
        </w:rPr>
      </w:pPr>
    </w:p>
    <w:p w14:paraId="3A30E0E9" w14:textId="77777777" w:rsidR="00117F60" w:rsidRDefault="00117F60" w:rsidP="00825350">
      <w:pPr>
        <w:autoSpaceDE w:val="0"/>
        <w:autoSpaceDN w:val="0"/>
        <w:adjustRightInd w:val="0"/>
        <w:spacing w:line="240" w:lineRule="auto"/>
        <w:rPr>
          <w:rFonts w:cs="Times-Roman"/>
        </w:rPr>
      </w:pPr>
    </w:p>
    <w:p w14:paraId="003129BC" w14:textId="77777777" w:rsidR="00117F60" w:rsidRDefault="00117F60" w:rsidP="00825350">
      <w:pPr>
        <w:autoSpaceDE w:val="0"/>
        <w:autoSpaceDN w:val="0"/>
        <w:adjustRightInd w:val="0"/>
        <w:spacing w:line="240" w:lineRule="auto"/>
        <w:rPr>
          <w:rFonts w:cs="Times-Roman"/>
        </w:rPr>
      </w:pPr>
    </w:p>
    <w:p w14:paraId="791AB1AA" w14:textId="77777777" w:rsidR="00117F60" w:rsidRDefault="00117F60" w:rsidP="00825350">
      <w:pPr>
        <w:autoSpaceDE w:val="0"/>
        <w:autoSpaceDN w:val="0"/>
        <w:adjustRightInd w:val="0"/>
        <w:spacing w:line="240" w:lineRule="auto"/>
        <w:rPr>
          <w:rFonts w:cs="Times-Roman"/>
        </w:rPr>
      </w:pPr>
    </w:p>
    <w:p w14:paraId="101EB296" w14:textId="77777777" w:rsidR="00117F60" w:rsidRDefault="00117F60" w:rsidP="00825350">
      <w:pPr>
        <w:autoSpaceDE w:val="0"/>
        <w:autoSpaceDN w:val="0"/>
        <w:adjustRightInd w:val="0"/>
        <w:spacing w:line="240" w:lineRule="auto"/>
        <w:rPr>
          <w:rFonts w:cs="Times-Roman"/>
        </w:rPr>
      </w:pPr>
    </w:p>
    <w:p w14:paraId="04B5CEAE" w14:textId="77777777" w:rsidR="00117F60" w:rsidRDefault="00117F60" w:rsidP="00825350">
      <w:pPr>
        <w:autoSpaceDE w:val="0"/>
        <w:autoSpaceDN w:val="0"/>
        <w:adjustRightInd w:val="0"/>
        <w:spacing w:line="240" w:lineRule="auto"/>
        <w:rPr>
          <w:rFonts w:cs="Times-Roman"/>
        </w:rPr>
      </w:pPr>
    </w:p>
    <w:p w14:paraId="4DC6A6CD" w14:textId="77777777" w:rsidR="00117F60" w:rsidRDefault="00117F60" w:rsidP="00825350">
      <w:pPr>
        <w:autoSpaceDE w:val="0"/>
        <w:autoSpaceDN w:val="0"/>
        <w:adjustRightInd w:val="0"/>
        <w:spacing w:line="240" w:lineRule="auto"/>
        <w:rPr>
          <w:rFonts w:cs="Times-Roman"/>
        </w:rPr>
      </w:pPr>
      <w:r>
        <w:rPr>
          <w:noProof/>
        </w:rPr>
        <w:drawing>
          <wp:inline distT="0" distB="0" distL="0" distR="0" wp14:anchorId="684AD556" wp14:editId="19E72D12">
            <wp:extent cx="5943600" cy="23876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38760"/>
                    </a:xfrm>
                    <a:prstGeom prst="rect">
                      <a:avLst/>
                    </a:prstGeom>
                  </pic:spPr>
                </pic:pic>
              </a:graphicData>
            </a:graphic>
          </wp:inline>
        </w:drawing>
      </w:r>
    </w:p>
    <w:p w14:paraId="58F9EC26" w14:textId="77777777" w:rsidR="00117F60" w:rsidRDefault="00117F60" w:rsidP="00825350">
      <w:pPr>
        <w:autoSpaceDE w:val="0"/>
        <w:autoSpaceDN w:val="0"/>
        <w:adjustRightInd w:val="0"/>
        <w:spacing w:line="240" w:lineRule="auto"/>
        <w:rPr>
          <w:rFonts w:cs="Times-Roman"/>
        </w:rPr>
      </w:pPr>
    </w:p>
    <w:p w14:paraId="06E55A4E" w14:textId="77777777" w:rsidR="00117F60" w:rsidRDefault="00117F60" w:rsidP="00825350">
      <w:pPr>
        <w:autoSpaceDE w:val="0"/>
        <w:autoSpaceDN w:val="0"/>
        <w:adjustRightInd w:val="0"/>
        <w:spacing w:line="240" w:lineRule="auto"/>
        <w:rPr>
          <w:rFonts w:cs="Times-Roman"/>
        </w:rPr>
      </w:pPr>
    </w:p>
    <w:p w14:paraId="27C6166A" w14:textId="77777777" w:rsidR="00117F60" w:rsidRDefault="00117F60" w:rsidP="00825350">
      <w:pPr>
        <w:autoSpaceDE w:val="0"/>
        <w:autoSpaceDN w:val="0"/>
        <w:adjustRightInd w:val="0"/>
        <w:spacing w:line="240" w:lineRule="auto"/>
        <w:rPr>
          <w:rFonts w:cs="Times-Roman"/>
        </w:rPr>
      </w:pPr>
    </w:p>
    <w:p w14:paraId="75569D32" w14:textId="77777777" w:rsidR="00117F60" w:rsidRDefault="00117F60" w:rsidP="00825350">
      <w:pPr>
        <w:autoSpaceDE w:val="0"/>
        <w:autoSpaceDN w:val="0"/>
        <w:adjustRightInd w:val="0"/>
        <w:spacing w:line="240" w:lineRule="auto"/>
        <w:rPr>
          <w:rFonts w:cs="Times-Roman"/>
        </w:rPr>
      </w:pPr>
    </w:p>
    <w:p w14:paraId="16D98C51" w14:textId="77777777" w:rsidR="00117F60" w:rsidRDefault="00117F60" w:rsidP="00825350">
      <w:pPr>
        <w:autoSpaceDE w:val="0"/>
        <w:autoSpaceDN w:val="0"/>
        <w:adjustRightInd w:val="0"/>
        <w:spacing w:line="240" w:lineRule="auto"/>
        <w:rPr>
          <w:rFonts w:cs="Times-Roman"/>
        </w:rPr>
      </w:pPr>
    </w:p>
    <w:p w14:paraId="32E8AA5C" w14:textId="77777777" w:rsidR="00117F60" w:rsidRDefault="00117F60" w:rsidP="00825350">
      <w:pPr>
        <w:autoSpaceDE w:val="0"/>
        <w:autoSpaceDN w:val="0"/>
        <w:adjustRightInd w:val="0"/>
        <w:spacing w:line="240" w:lineRule="auto"/>
        <w:rPr>
          <w:rFonts w:cs="Times-Roman"/>
        </w:rPr>
      </w:pPr>
    </w:p>
    <w:p w14:paraId="22DC6856" w14:textId="77777777" w:rsidR="00117F60" w:rsidRDefault="00117F60" w:rsidP="00825350">
      <w:pPr>
        <w:autoSpaceDE w:val="0"/>
        <w:autoSpaceDN w:val="0"/>
        <w:adjustRightInd w:val="0"/>
        <w:spacing w:line="240" w:lineRule="auto"/>
        <w:rPr>
          <w:rFonts w:cs="Times-Roman"/>
        </w:rPr>
      </w:pPr>
    </w:p>
    <w:p w14:paraId="7C9B67B5" w14:textId="77777777" w:rsidR="00117F60" w:rsidRDefault="00117F60" w:rsidP="00825350">
      <w:pPr>
        <w:autoSpaceDE w:val="0"/>
        <w:autoSpaceDN w:val="0"/>
        <w:adjustRightInd w:val="0"/>
        <w:spacing w:line="240" w:lineRule="auto"/>
        <w:rPr>
          <w:rFonts w:cs="Times-Roman"/>
        </w:rPr>
      </w:pPr>
    </w:p>
    <w:p w14:paraId="70E67AFE" w14:textId="77777777" w:rsidR="00117F60" w:rsidRDefault="00117F60" w:rsidP="00825350">
      <w:pPr>
        <w:autoSpaceDE w:val="0"/>
        <w:autoSpaceDN w:val="0"/>
        <w:adjustRightInd w:val="0"/>
        <w:spacing w:line="240" w:lineRule="auto"/>
        <w:rPr>
          <w:rFonts w:cs="Times-Roman"/>
        </w:rPr>
      </w:pPr>
    </w:p>
    <w:p w14:paraId="5509665F" w14:textId="77777777" w:rsidR="00117F60" w:rsidRDefault="00117F60" w:rsidP="00825350">
      <w:pPr>
        <w:autoSpaceDE w:val="0"/>
        <w:autoSpaceDN w:val="0"/>
        <w:adjustRightInd w:val="0"/>
        <w:spacing w:line="240" w:lineRule="auto"/>
        <w:rPr>
          <w:rFonts w:cs="Times-Roman"/>
        </w:rPr>
      </w:pPr>
    </w:p>
    <w:p w14:paraId="64A92D57" w14:textId="77777777" w:rsidR="00117F60" w:rsidRDefault="00117F60" w:rsidP="00825350">
      <w:pPr>
        <w:autoSpaceDE w:val="0"/>
        <w:autoSpaceDN w:val="0"/>
        <w:adjustRightInd w:val="0"/>
        <w:spacing w:line="240" w:lineRule="auto"/>
        <w:rPr>
          <w:rFonts w:cs="Times-Roman"/>
        </w:rPr>
      </w:pPr>
      <w:r>
        <w:rPr>
          <w:noProof/>
        </w:rPr>
        <w:drawing>
          <wp:inline distT="0" distB="0" distL="0" distR="0" wp14:anchorId="54B8C36F" wp14:editId="4F2E667E">
            <wp:extent cx="3629025" cy="2691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29025" cy="269160"/>
                    </a:xfrm>
                    <a:prstGeom prst="rect">
                      <a:avLst/>
                    </a:prstGeom>
                  </pic:spPr>
                </pic:pic>
              </a:graphicData>
            </a:graphic>
          </wp:inline>
        </w:drawing>
      </w:r>
    </w:p>
    <w:p w14:paraId="493D52D9" w14:textId="77777777" w:rsidR="006A6EC8" w:rsidRDefault="006A6EC8" w:rsidP="00825350">
      <w:pPr>
        <w:autoSpaceDE w:val="0"/>
        <w:autoSpaceDN w:val="0"/>
        <w:adjustRightInd w:val="0"/>
        <w:spacing w:line="240" w:lineRule="auto"/>
        <w:rPr>
          <w:rFonts w:cs="Times-Roman"/>
        </w:rPr>
      </w:pPr>
    </w:p>
    <w:p w14:paraId="50A02C6B" w14:textId="77777777" w:rsidR="00117F60" w:rsidRDefault="00117F60" w:rsidP="00825350">
      <w:pPr>
        <w:autoSpaceDE w:val="0"/>
        <w:autoSpaceDN w:val="0"/>
        <w:adjustRightInd w:val="0"/>
        <w:spacing w:line="240" w:lineRule="auto"/>
        <w:rPr>
          <w:rFonts w:cs="Times-Roman"/>
        </w:rPr>
      </w:pPr>
    </w:p>
    <w:p w14:paraId="2BD4D9B1" w14:textId="77777777" w:rsidR="00117F60" w:rsidRDefault="00117F60" w:rsidP="00825350">
      <w:pPr>
        <w:autoSpaceDE w:val="0"/>
        <w:autoSpaceDN w:val="0"/>
        <w:adjustRightInd w:val="0"/>
        <w:spacing w:line="240" w:lineRule="auto"/>
        <w:rPr>
          <w:rFonts w:cs="Times-Roman"/>
        </w:rPr>
      </w:pPr>
    </w:p>
    <w:p w14:paraId="1FB02675" w14:textId="77777777" w:rsidR="006A6EC8" w:rsidRDefault="006A6EC8" w:rsidP="00825350">
      <w:pPr>
        <w:autoSpaceDE w:val="0"/>
        <w:autoSpaceDN w:val="0"/>
        <w:adjustRightInd w:val="0"/>
        <w:spacing w:line="240" w:lineRule="auto"/>
        <w:rPr>
          <w:rFonts w:cs="Times-Roman"/>
        </w:rPr>
      </w:pPr>
    </w:p>
    <w:p w14:paraId="43C01119" w14:textId="77777777" w:rsidR="006A6EC8" w:rsidRDefault="006A6EC8" w:rsidP="00825350">
      <w:pPr>
        <w:autoSpaceDE w:val="0"/>
        <w:autoSpaceDN w:val="0"/>
        <w:adjustRightInd w:val="0"/>
        <w:spacing w:line="240" w:lineRule="auto"/>
        <w:rPr>
          <w:rFonts w:cs="Times-Roman"/>
        </w:rPr>
      </w:pPr>
    </w:p>
    <w:p w14:paraId="3A5CC792" w14:textId="77777777" w:rsidR="006A6EC8" w:rsidRDefault="006A6EC8" w:rsidP="00825350">
      <w:pPr>
        <w:autoSpaceDE w:val="0"/>
        <w:autoSpaceDN w:val="0"/>
        <w:adjustRightInd w:val="0"/>
        <w:spacing w:line="240" w:lineRule="auto"/>
        <w:rPr>
          <w:rFonts w:cs="Times-Roman"/>
        </w:rPr>
      </w:pPr>
    </w:p>
    <w:p w14:paraId="1460FD90" w14:textId="77777777" w:rsidR="006A6EC8" w:rsidRDefault="006A6EC8" w:rsidP="00825350">
      <w:pPr>
        <w:autoSpaceDE w:val="0"/>
        <w:autoSpaceDN w:val="0"/>
        <w:adjustRightInd w:val="0"/>
        <w:spacing w:line="240" w:lineRule="auto"/>
        <w:rPr>
          <w:rFonts w:cs="Times-Roman"/>
        </w:rPr>
      </w:pPr>
    </w:p>
    <w:p w14:paraId="67EC48C3" w14:textId="77777777" w:rsidR="00351A90" w:rsidRPr="00303B00" w:rsidRDefault="0012406A" w:rsidP="00825350">
      <w:pPr>
        <w:autoSpaceDE w:val="0"/>
        <w:autoSpaceDN w:val="0"/>
        <w:adjustRightInd w:val="0"/>
        <w:spacing w:line="240" w:lineRule="auto"/>
        <w:rPr>
          <w:rFonts w:cs="Times-Roman"/>
        </w:rPr>
      </w:pPr>
      <w:r>
        <w:rPr>
          <w:rFonts w:cs="Times-Roman"/>
        </w:rPr>
        <w:lastRenderedPageBreak/>
        <w:t>(</w:t>
      </w:r>
      <w:r w:rsidR="00351A90" w:rsidRPr="00303B00">
        <w:rPr>
          <w:rFonts w:cs="Times-Roman"/>
        </w:rPr>
        <w:t>2010B #6)</w:t>
      </w:r>
    </w:p>
    <w:p w14:paraId="6EB05DAB" w14:textId="77777777" w:rsidR="00351A90" w:rsidRDefault="002B406A" w:rsidP="00351A90">
      <w:pPr>
        <w:autoSpaceDE w:val="0"/>
        <w:autoSpaceDN w:val="0"/>
        <w:adjustRightInd w:val="0"/>
        <w:spacing w:line="240" w:lineRule="auto"/>
        <w:rPr>
          <w:rFonts w:cs="Times New Roman"/>
        </w:rPr>
      </w:pPr>
      <w:r>
        <w:rPr>
          <w:rFonts w:cs="Times-Roman"/>
        </w:rPr>
        <w:t>7</w:t>
      </w:r>
      <w:r w:rsidR="00351A90" w:rsidRPr="00351A90">
        <w:rPr>
          <w:rFonts w:cs="Times-Roman"/>
        </w:rPr>
        <w:t xml:space="preserve">. </w:t>
      </w:r>
      <w:r w:rsidR="00351A90" w:rsidRPr="00351A90">
        <w:rPr>
          <w:rFonts w:cs="Times New Roman"/>
        </w:rPr>
        <w:t xml:space="preserve"> A real estate agent is interested in developing a model to estimate the prices of houses in a particular</w:t>
      </w:r>
      <w:r w:rsidR="00351A90">
        <w:rPr>
          <w:rFonts w:cs="Times New Roman"/>
        </w:rPr>
        <w:t xml:space="preserve"> part of a </w:t>
      </w:r>
      <w:r w:rsidR="00351A90" w:rsidRPr="00351A90">
        <w:rPr>
          <w:rFonts w:cs="Times New Roman"/>
        </w:rPr>
        <w:t>large city. She takes a random sample of 25 recent sales and, for each house, rec</w:t>
      </w:r>
      <w:r w:rsidR="00351A90">
        <w:rPr>
          <w:rFonts w:cs="Times New Roman"/>
        </w:rPr>
        <w:t xml:space="preserve">ords the price (in thousands of </w:t>
      </w:r>
      <w:r w:rsidR="00351A90" w:rsidRPr="00351A90">
        <w:rPr>
          <w:rFonts w:cs="Times New Roman"/>
        </w:rPr>
        <w:t xml:space="preserve">dollars), the size of the house (in square feet), and whether or not the </w:t>
      </w:r>
      <w:r w:rsidR="00351A90">
        <w:rPr>
          <w:rFonts w:cs="Times New Roman"/>
        </w:rPr>
        <w:t xml:space="preserve">house has a swimming pool. This </w:t>
      </w:r>
      <w:r w:rsidR="00351A90" w:rsidRPr="00351A90">
        <w:rPr>
          <w:rFonts w:cs="Times New Roman"/>
        </w:rPr>
        <w:t>information, along with regression output for a linear model using size to pred</w:t>
      </w:r>
      <w:r w:rsidR="00351A90">
        <w:rPr>
          <w:rFonts w:cs="Times New Roman"/>
        </w:rPr>
        <w:t>ict price, is shown below and on the next page</w:t>
      </w:r>
      <w:r w:rsidR="00351A90" w:rsidRPr="00351A90">
        <w:rPr>
          <w:rFonts w:cs="Times New Roman"/>
        </w:rPr>
        <w:t>.</w:t>
      </w:r>
    </w:p>
    <w:p w14:paraId="7F065A7C" w14:textId="77777777" w:rsidR="00351A90" w:rsidRDefault="00351A90" w:rsidP="00351A90">
      <w:pPr>
        <w:autoSpaceDE w:val="0"/>
        <w:autoSpaceDN w:val="0"/>
        <w:adjustRightInd w:val="0"/>
        <w:spacing w:line="240" w:lineRule="auto"/>
        <w:jc w:val="center"/>
      </w:pPr>
      <w:r>
        <w:rPr>
          <w:noProof/>
        </w:rPr>
        <w:drawing>
          <wp:inline distT="0" distB="0" distL="0" distR="0" wp14:anchorId="421EE290" wp14:editId="35E692A4">
            <wp:extent cx="2619375" cy="461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19375" cy="4619625"/>
                    </a:xfrm>
                    <a:prstGeom prst="rect">
                      <a:avLst/>
                    </a:prstGeom>
                  </pic:spPr>
                </pic:pic>
              </a:graphicData>
            </a:graphic>
          </wp:inline>
        </w:drawing>
      </w:r>
    </w:p>
    <w:p w14:paraId="31CA4082" w14:textId="77777777" w:rsidR="00351A90" w:rsidRDefault="00351A90" w:rsidP="00351A90">
      <w:pPr>
        <w:autoSpaceDE w:val="0"/>
        <w:autoSpaceDN w:val="0"/>
        <w:adjustRightInd w:val="0"/>
        <w:spacing w:line="240" w:lineRule="auto"/>
      </w:pPr>
    </w:p>
    <w:p w14:paraId="37197FA3" w14:textId="77777777" w:rsidR="00351A90" w:rsidRDefault="00351A90" w:rsidP="00351A90">
      <w:pPr>
        <w:autoSpaceDE w:val="0"/>
        <w:autoSpaceDN w:val="0"/>
        <w:adjustRightInd w:val="0"/>
        <w:spacing w:line="240" w:lineRule="auto"/>
        <w:rPr>
          <w:noProof/>
        </w:rPr>
      </w:pPr>
      <w:r>
        <w:rPr>
          <w:noProof/>
        </w:rPr>
        <w:drawing>
          <wp:anchor distT="0" distB="0" distL="114300" distR="114300" simplePos="0" relativeHeight="251661312" behindDoc="1" locked="0" layoutInCell="1" allowOverlap="1" wp14:anchorId="69947FBB" wp14:editId="00F52731">
            <wp:simplePos x="0" y="0"/>
            <wp:positionH relativeFrom="column">
              <wp:posOffset>3362325</wp:posOffset>
            </wp:positionH>
            <wp:positionV relativeFrom="paragraph">
              <wp:posOffset>548640</wp:posOffset>
            </wp:positionV>
            <wp:extent cx="3429000" cy="182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429000" cy="18288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7ED38BF" wp14:editId="42A6EF33">
            <wp:extent cx="3467100" cy="281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467100" cy="2819400"/>
                    </a:xfrm>
                    <a:prstGeom prst="rect">
                      <a:avLst/>
                    </a:prstGeom>
                  </pic:spPr>
                </pic:pic>
              </a:graphicData>
            </a:graphic>
          </wp:inline>
        </w:drawing>
      </w:r>
      <w:r w:rsidRPr="00351A90">
        <w:rPr>
          <w:noProof/>
        </w:rPr>
        <w:t xml:space="preserve"> </w:t>
      </w:r>
    </w:p>
    <w:p w14:paraId="684263D5" w14:textId="77777777" w:rsidR="00351A90" w:rsidRDefault="00351A90" w:rsidP="00351A90">
      <w:pPr>
        <w:autoSpaceDE w:val="0"/>
        <w:autoSpaceDN w:val="0"/>
        <w:adjustRightInd w:val="0"/>
        <w:spacing w:line="240" w:lineRule="auto"/>
        <w:jc w:val="center"/>
      </w:pPr>
      <w:r>
        <w:rPr>
          <w:noProof/>
        </w:rPr>
        <w:lastRenderedPageBreak/>
        <w:drawing>
          <wp:inline distT="0" distB="0" distL="0" distR="0" wp14:anchorId="1933477B" wp14:editId="5F49E5E4">
            <wp:extent cx="3552825" cy="1724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552825" cy="1724025"/>
                    </a:xfrm>
                    <a:prstGeom prst="rect">
                      <a:avLst/>
                    </a:prstGeom>
                  </pic:spPr>
                </pic:pic>
              </a:graphicData>
            </a:graphic>
          </wp:inline>
        </w:drawing>
      </w:r>
    </w:p>
    <w:p w14:paraId="55FCD77E" w14:textId="77777777" w:rsidR="00351A90" w:rsidRDefault="00351A90" w:rsidP="00351A90">
      <w:pPr>
        <w:autoSpaceDE w:val="0"/>
        <w:autoSpaceDN w:val="0"/>
        <w:adjustRightInd w:val="0"/>
        <w:spacing w:line="240" w:lineRule="auto"/>
        <w:jc w:val="center"/>
      </w:pPr>
    </w:p>
    <w:p w14:paraId="5FE3D2F0" w14:textId="77777777" w:rsidR="00351A90" w:rsidRPr="00351A90" w:rsidRDefault="00351A90" w:rsidP="00351A90">
      <w:pPr>
        <w:autoSpaceDE w:val="0"/>
        <w:autoSpaceDN w:val="0"/>
        <w:adjustRightInd w:val="0"/>
        <w:spacing w:line="240" w:lineRule="auto"/>
        <w:rPr>
          <w:rFonts w:cs="Times New Roman"/>
        </w:rPr>
      </w:pPr>
      <w:r w:rsidRPr="00351A90">
        <w:t xml:space="preserve">(a)  </w:t>
      </w:r>
      <w:r w:rsidRPr="00351A90">
        <w:rPr>
          <w:rFonts w:cs="Times New Roman"/>
        </w:rPr>
        <w:t>Interpret the slope of the least squares regression line in the context of the study.</w:t>
      </w:r>
    </w:p>
    <w:p w14:paraId="42203D0B" w14:textId="77777777" w:rsidR="00351A90" w:rsidRPr="00351A90" w:rsidRDefault="00351A90" w:rsidP="00351A90">
      <w:pPr>
        <w:autoSpaceDE w:val="0"/>
        <w:autoSpaceDN w:val="0"/>
        <w:adjustRightInd w:val="0"/>
        <w:spacing w:line="240" w:lineRule="auto"/>
        <w:rPr>
          <w:rFonts w:cs="Times New Roman"/>
        </w:rPr>
      </w:pPr>
    </w:p>
    <w:p w14:paraId="69D2B280" w14:textId="77777777" w:rsidR="00351A90" w:rsidRPr="00351A90" w:rsidRDefault="00351A90" w:rsidP="00351A90">
      <w:pPr>
        <w:autoSpaceDE w:val="0"/>
        <w:autoSpaceDN w:val="0"/>
        <w:adjustRightInd w:val="0"/>
        <w:spacing w:line="240" w:lineRule="auto"/>
        <w:rPr>
          <w:rFonts w:cs="Times New Roman"/>
        </w:rPr>
      </w:pPr>
    </w:p>
    <w:p w14:paraId="5316BABB" w14:textId="77777777" w:rsidR="00351A90" w:rsidRPr="00351A90" w:rsidRDefault="00351A90" w:rsidP="00351A90">
      <w:pPr>
        <w:autoSpaceDE w:val="0"/>
        <w:autoSpaceDN w:val="0"/>
        <w:adjustRightInd w:val="0"/>
        <w:spacing w:line="240" w:lineRule="auto"/>
        <w:rPr>
          <w:rFonts w:cs="Times New Roman"/>
        </w:rPr>
      </w:pPr>
    </w:p>
    <w:p w14:paraId="2A0676CB" w14:textId="77777777" w:rsidR="00351A90" w:rsidRPr="00351A90" w:rsidRDefault="00351A90" w:rsidP="00351A90">
      <w:pPr>
        <w:autoSpaceDE w:val="0"/>
        <w:autoSpaceDN w:val="0"/>
        <w:adjustRightInd w:val="0"/>
        <w:spacing w:line="240" w:lineRule="auto"/>
        <w:rPr>
          <w:rFonts w:cs="Times New Roman"/>
        </w:rPr>
      </w:pPr>
    </w:p>
    <w:p w14:paraId="550821F0" w14:textId="77777777" w:rsidR="00351A90" w:rsidRDefault="00351A90" w:rsidP="00351A90">
      <w:pPr>
        <w:autoSpaceDE w:val="0"/>
        <w:autoSpaceDN w:val="0"/>
        <w:adjustRightInd w:val="0"/>
        <w:spacing w:line="240" w:lineRule="auto"/>
        <w:rPr>
          <w:rFonts w:cs="Times New Roman"/>
        </w:rPr>
      </w:pPr>
    </w:p>
    <w:p w14:paraId="340AC603" w14:textId="77777777" w:rsidR="00AB45C6" w:rsidRPr="00351A90" w:rsidRDefault="00AB45C6" w:rsidP="00351A90">
      <w:pPr>
        <w:autoSpaceDE w:val="0"/>
        <w:autoSpaceDN w:val="0"/>
        <w:adjustRightInd w:val="0"/>
        <w:spacing w:line="240" w:lineRule="auto"/>
        <w:rPr>
          <w:rFonts w:cs="Times New Roman"/>
        </w:rPr>
      </w:pPr>
    </w:p>
    <w:p w14:paraId="1C5B220E" w14:textId="77777777" w:rsidR="00351A90" w:rsidRPr="00351A90" w:rsidRDefault="00351A90" w:rsidP="00351A90">
      <w:pPr>
        <w:autoSpaceDE w:val="0"/>
        <w:autoSpaceDN w:val="0"/>
        <w:adjustRightInd w:val="0"/>
        <w:spacing w:line="240" w:lineRule="auto"/>
        <w:rPr>
          <w:rFonts w:cs="Times New Roman"/>
        </w:rPr>
      </w:pPr>
    </w:p>
    <w:p w14:paraId="6F363911" w14:textId="77777777" w:rsidR="00351A90" w:rsidRPr="00351A90" w:rsidRDefault="00351A90" w:rsidP="00351A90">
      <w:pPr>
        <w:autoSpaceDE w:val="0"/>
        <w:autoSpaceDN w:val="0"/>
        <w:adjustRightInd w:val="0"/>
        <w:spacing w:line="240" w:lineRule="auto"/>
        <w:rPr>
          <w:rFonts w:cs="Times New Roman"/>
        </w:rPr>
      </w:pPr>
    </w:p>
    <w:p w14:paraId="0E38340B" w14:textId="77777777" w:rsidR="00351A90" w:rsidRPr="00351A90" w:rsidRDefault="00351A90" w:rsidP="00351A90">
      <w:pPr>
        <w:autoSpaceDE w:val="0"/>
        <w:autoSpaceDN w:val="0"/>
        <w:adjustRightInd w:val="0"/>
        <w:spacing w:line="240" w:lineRule="auto"/>
        <w:rPr>
          <w:rFonts w:cs="Times New Roman"/>
        </w:rPr>
      </w:pPr>
    </w:p>
    <w:p w14:paraId="1D314F02" w14:textId="77777777" w:rsidR="00351A90" w:rsidRPr="00351A90" w:rsidRDefault="00351A90" w:rsidP="00351A90">
      <w:pPr>
        <w:autoSpaceDE w:val="0"/>
        <w:autoSpaceDN w:val="0"/>
        <w:adjustRightInd w:val="0"/>
        <w:spacing w:line="240" w:lineRule="auto"/>
        <w:rPr>
          <w:rFonts w:cs="Times New Roman"/>
        </w:rPr>
      </w:pPr>
      <w:r w:rsidRPr="00351A90">
        <w:rPr>
          <w:rFonts w:cs="Times New Roman"/>
        </w:rPr>
        <w:t>(b)  The second house in the table has a residual of 49. Interpret this residual value in the context of the study.</w:t>
      </w:r>
    </w:p>
    <w:p w14:paraId="07B0BE5F" w14:textId="77777777" w:rsidR="00351A90" w:rsidRDefault="00351A90" w:rsidP="00351A90">
      <w:pPr>
        <w:autoSpaceDE w:val="0"/>
        <w:autoSpaceDN w:val="0"/>
        <w:adjustRightInd w:val="0"/>
        <w:spacing w:line="240" w:lineRule="auto"/>
        <w:rPr>
          <w:rFonts w:cs="Times New Roman"/>
        </w:rPr>
      </w:pPr>
    </w:p>
    <w:p w14:paraId="2283F04C" w14:textId="77777777" w:rsidR="00351A90" w:rsidRDefault="00351A90" w:rsidP="00351A90">
      <w:pPr>
        <w:autoSpaceDE w:val="0"/>
        <w:autoSpaceDN w:val="0"/>
        <w:adjustRightInd w:val="0"/>
        <w:spacing w:line="240" w:lineRule="auto"/>
        <w:rPr>
          <w:rFonts w:cs="Times New Roman"/>
        </w:rPr>
      </w:pPr>
    </w:p>
    <w:p w14:paraId="3AA64669" w14:textId="77777777" w:rsidR="00351A90" w:rsidRDefault="00351A90" w:rsidP="00351A90">
      <w:pPr>
        <w:autoSpaceDE w:val="0"/>
        <w:autoSpaceDN w:val="0"/>
        <w:adjustRightInd w:val="0"/>
        <w:spacing w:line="240" w:lineRule="auto"/>
        <w:rPr>
          <w:rFonts w:cs="Times New Roman"/>
        </w:rPr>
      </w:pPr>
    </w:p>
    <w:p w14:paraId="17E809D5" w14:textId="77777777" w:rsidR="00AB45C6" w:rsidRDefault="00AB45C6" w:rsidP="00351A90">
      <w:pPr>
        <w:autoSpaceDE w:val="0"/>
        <w:autoSpaceDN w:val="0"/>
        <w:adjustRightInd w:val="0"/>
        <w:spacing w:line="240" w:lineRule="auto"/>
        <w:rPr>
          <w:rFonts w:cs="Times New Roman"/>
        </w:rPr>
      </w:pPr>
    </w:p>
    <w:p w14:paraId="3BCDE222" w14:textId="77777777" w:rsidR="00AB45C6" w:rsidRDefault="00AB45C6" w:rsidP="00351A90">
      <w:pPr>
        <w:autoSpaceDE w:val="0"/>
        <w:autoSpaceDN w:val="0"/>
        <w:adjustRightInd w:val="0"/>
        <w:spacing w:line="240" w:lineRule="auto"/>
        <w:rPr>
          <w:rFonts w:cs="Times New Roman"/>
        </w:rPr>
      </w:pPr>
    </w:p>
    <w:p w14:paraId="6468FD34" w14:textId="77777777" w:rsidR="0012406A" w:rsidRDefault="0012406A" w:rsidP="00351A90">
      <w:pPr>
        <w:autoSpaceDE w:val="0"/>
        <w:autoSpaceDN w:val="0"/>
        <w:adjustRightInd w:val="0"/>
        <w:spacing w:line="240" w:lineRule="auto"/>
        <w:rPr>
          <w:rFonts w:cs="Times New Roman"/>
        </w:rPr>
      </w:pPr>
    </w:p>
    <w:p w14:paraId="2AC69F57" w14:textId="77777777" w:rsidR="0012406A" w:rsidRDefault="0012406A" w:rsidP="00351A90">
      <w:pPr>
        <w:autoSpaceDE w:val="0"/>
        <w:autoSpaceDN w:val="0"/>
        <w:adjustRightInd w:val="0"/>
        <w:spacing w:line="240" w:lineRule="auto"/>
        <w:rPr>
          <w:rFonts w:cs="Times New Roman"/>
        </w:rPr>
      </w:pPr>
    </w:p>
    <w:p w14:paraId="20DB9237" w14:textId="77777777" w:rsidR="00351A90" w:rsidRDefault="00351A90" w:rsidP="00351A90">
      <w:pPr>
        <w:autoSpaceDE w:val="0"/>
        <w:autoSpaceDN w:val="0"/>
        <w:adjustRightInd w:val="0"/>
        <w:spacing w:line="240" w:lineRule="auto"/>
        <w:rPr>
          <w:rFonts w:cs="Times New Roman"/>
        </w:rPr>
      </w:pPr>
    </w:p>
    <w:p w14:paraId="22851802" w14:textId="77777777" w:rsidR="00351A90" w:rsidRPr="00351A90" w:rsidRDefault="00351A90" w:rsidP="00351A90">
      <w:pPr>
        <w:autoSpaceDE w:val="0"/>
        <w:autoSpaceDN w:val="0"/>
        <w:adjustRightInd w:val="0"/>
        <w:spacing w:line="240" w:lineRule="auto"/>
        <w:rPr>
          <w:rFonts w:cs="Times New Roman"/>
        </w:rPr>
      </w:pPr>
      <w:r w:rsidRPr="00351A90">
        <w:rPr>
          <w:rFonts w:cs="Times New Roman"/>
        </w:rPr>
        <w:t>The real estate agent is interested in investigating the effect of having a swimming pool on the price of a house.</w:t>
      </w:r>
    </w:p>
    <w:p w14:paraId="66F6B7E7" w14:textId="77777777" w:rsidR="00351A90" w:rsidRDefault="00351A90" w:rsidP="00351A90">
      <w:pPr>
        <w:autoSpaceDE w:val="0"/>
        <w:autoSpaceDN w:val="0"/>
        <w:adjustRightInd w:val="0"/>
        <w:spacing w:line="240" w:lineRule="auto"/>
        <w:rPr>
          <w:rFonts w:cs="Times New Roman"/>
        </w:rPr>
      </w:pPr>
    </w:p>
    <w:p w14:paraId="21F9F515" w14:textId="77777777" w:rsidR="00351A90" w:rsidRDefault="00351A90" w:rsidP="00351A90">
      <w:pPr>
        <w:autoSpaceDE w:val="0"/>
        <w:autoSpaceDN w:val="0"/>
        <w:adjustRightInd w:val="0"/>
        <w:spacing w:line="240" w:lineRule="auto"/>
        <w:ind w:left="360" w:hanging="360"/>
        <w:rPr>
          <w:rFonts w:cs="Times New Roman"/>
        </w:rPr>
      </w:pPr>
      <w:r w:rsidRPr="00351A90">
        <w:rPr>
          <w:rFonts w:cs="Times New Roman"/>
        </w:rPr>
        <w:t xml:space="preserve">(c) </w:t>
      </w:r>
      <w:r>
        <w:rPr>
          <w:rFonts w:cs="Times New Roman"/>
        </w:rPr>
        <w:t xml:space="preserve"> </w:t>
      </w:r>
      <w:r w:rsidRPr="00351A90">
        <w:rPr>
          <w:rFonts w:cs="Times New Roman"/>
        </w:rPr>
        <w:t>Use the residuals from all 25 houses to estimate how much greater the pr</w:t>
      </w:r>
      <w:r>
        <w:rPr>
          <w:rFonts w:cs="Times New Roman"/>
        </w:rPr>
        <w:t xml:space="preserve">ice for a house with a swimming </w:t>
      </w:r>
      <w:r w:rsidRPr="00351A90">
        <w:rPr>
          <w:rFonts w:cs="Times New Roman"/>
        </w:rPr>
        <w:t>pool would be, on average, than the price for a house of the same size without a swimming pool.</w:t>
      </w:r>
    </w:p>
    <w:p w14:paraId="0D3BEA25" w14:textId="77777777" w:rsidR="00351A90" w:rsidRDefault="00351A90" w:rsidP="00351A90">
      <w:pPr>
        <w:autoSpaceDE w:val="0"/>
        <w:autoSpaceDN w:val="0"/>
        <w:adjustRightInd w:val="0"/>
        <w:spacing w:line="240" w:lineRule="auto"/>
        <w:rPr>
          <w:rFonts w:cs="Times New Roman"/>
        </w:rPr>
      </w:pPr>
    </w:p>
    <w:p w14:paraId="4E9233CE" w14:textId="77777777" w:rsidR="00AB45C6" w:rsidRDefault="00AB45C6" w:rsidP="00351A90">
      <w:pPr>
        <w:autoSpaceDE w:val="0"/>
        <w:autoSpaceDN w:val="0"/>
        <w:adjustRightInd w:val="0"/>
        <w:spacing w:line="240" w:lineRule="auto"/>
        <w:rPr>
          <w:rFonts w:cs="Times New Roman"/>
        </w:rPr>
      </w:pPr>
    </w:p>
    <w:p w14:paraId="59DA3FAC" w14:textId="77777777" w:rsidR="00AB45C6" w:rsidRDefault="00AB45C6" w:rsidP="00351A90">
      <w:pPr>
        <w:autoSpaceDE w:val="0"/>
        <w:autoSpaceDN w:val="0"/>
        <w:adjustRightInd w:val="0"/>
        <w:spacing w:line="240" w:lineRule="auto"/>
        <w:rPr>
          <w:rFonts w:cs="Times New Roman"/>
        </w:rPr>
      </w:pPr>
    </w:p>
    <w:p w14:paraId="24C9A185" w14:textId="77777777" w:rsidR="00AB45C6" w:rsidRDefault="00AB45C6" w:rsidP="00351A90">
      <w:pPr>
        <w:autoSpaceDE w:val="0"/>
        <w:autoSpaceDN w:val="0"/>
        <w:adjustRightInd w:val="0"/>
        <w:spacing w:line="240" w:lineRule="auto"/>
        <w:rPr>
          <w:rFonts w:cs="Times New Roman"/>
        </w:rPr>
      </w:pPr>
    </w:p>
    <w:p w14:paraId="664644B4" w14:textId="77777777" w:rsidR="00AB45C6" w:rsidRDefault="00AB45C6" w:rsidP="00351A90">
      <w:pPr>
        <w:autoSpaceDE w:val="0"/>
        <w:autoSpaceDN w:val="0"/>
        <w:adjustRightInd w:val="0"/>
        <w:spacing w:line="240" w:lineRule="auto"/>
        <w:rPr>
          <w:rFonts w:cs="Times New Roman"/>
        </w:rPr>
      </w:pPr>
    </w:p>
    <w:p w14:paraId="30C6A1FB" w14:textId="77777777" w:rsidR="00AB45C6" w:rsidRDefault="00AB45C6" w:rsidP="00351A90">
      <w:pPr>
        <w:autoSpaceDE w:val="0"/>
        <w:autoSpaceDN w:val="0"/>
        <w:adjustRightInd w:val="0"/>
        <w:spacing w:line="240" w:lineRule="auto"/>
        <w:rPr>
          <w:rFonts w:cs="Times New Roman"/>
        </w:rPr>
      </w:pPr>
    </w:p>
    <w:p w14:paraId="4F40E5EF" w14:textId="77777777" w:rsidR="00AB45C6" w:rsidRDefault="00AB45C6" w:rsidP="00351A90">
      <w:pPr>
        <w:autoSpaceDE w:val="0"/>
        <w:autoSpaceDN w:val="0"/>
        <w:adjustRightInd w:val="0"/>
        <w:spacing w:line="240" w:lineRule="auto"/>
        <w:rPr>
          <w:rFonts w:cs="Times New Roman"/>
        </w:rPr>
      </w:pPr>
    </w:p>
    <w:p w14:paraId="07C1F42B" w14:textId="77777777" w:rsidR="00AB45C6" w:rsidRDefault="00AB45C6" w:rsidP="00351A90">
      <w:pPr>
        <w:autoSpaceDE w:val="0"/>
        <w:autoSpaceDN w:val="0"/>
        <w:adjustRightInd w:val="0"/>
        <w:spacing w:line="240" w:lineRule="auto"/>
        <w:rPr>
          <w:rFonts w:cs="Times New Roman"/>
        </w:rPr>
      </w:pPr>
    </w:p>
    <w:p w14:paraId="36C0D024" w14:textId="77777777" w:rsidR="00AB45C6" w:rsidRDefault="00AB45C6" w:rsidP="00351A90">
      <w:pPr>
        <w:autoSpaceDE w:val="0"/>
        <w:autoSpaceDN w:val="0"/>
        <w:adjustRightInd w:val="0"/>
        <w:spacing w:line="240" w:lineRule="auto"/>
        <w:rPr>
          <w:rFonts w:cs="Times New Roman"/>
        </w:rPr>
      </w:pPr>
    </w:p>
    <w:p w14:paraId="1DFDC99A" w14:textId="77777777" w:rsidR="00351A90" w:rsidRDefault="00351A90" w:rsidP="00351A90">
      <w:pPr>
        <w:autoSpaceDE w:val="0"/>
        <w:autoSpaceDN w:val="0"/>
        <w:adjustRightInd w:val="0"/>
        <w:spacing w:line="240" w:lineRule="auto"/>
        <w:rPr>
          <w:rFonts w:cs="Times New Roman"/>
        </w:rPr>
      </w:pPr>
    </w:p>
    <w:p w14:paraId="2C2BC83A" w14:textId="77777777" w:rsidR="00351A90" w:rsidRDefault="00351A90" w:rsidP="00351A90">
      <w:pPr>
        <w:autoSpaceDE w:val="0"/>
        <w:autoSpaceDN w:val="0"/>
        <w:adjustRightInd w:val="0"/>
        <w:spacing w:line="240" w:lineRule="auto"/>
        <w:rPr>
          <w:rFonts w:cs="Times New Roman"/>
        </w:rPr>
      </w:pPr>
    </w:p>
    <w:p w14:paraId="26AD2426" w14:textId="77777777" w:rsidR="00351A90" w:rsidRDefault="00351A90" w:rsidP="00351A90">
      <w:pPr>
        <w:autoSpaceDE w:val="0"/>
        <w:autoSpaceDN w:val="0"/>
        <w:adjustRightInd w:val="0"/>
        <w:spacing w:line="240" w:lineRule="auto"/>
        <w:rPr>
          <w:rFonts w:cs="Times New Roman"/>
        </w:rPr>
      </w:pPr>
    </w:p>
    <w:p w14:paraId="5B509FCB" w14:textId="77777777" w:rsidR="00AB45C6" w:rsidRDefault="00AB45C6" w:rsidP="00351A90">
      <w:pPr>
        <w:autoSpaceDE w:val="0"/>
        <w:autoSpaceDN w:val="0"/>
        <w:adjustRightInd w:val="0"/>
        <w:spacing w:line="240" w:lineRule="auto"/>
        <w:rPr>
          <w:rFonts w:cs="Times New Roman"/>
        </w:rPr>
      </w:pPr>
    </w:p>
    <w:p w14:paraId="3F0F0E5B" w14:textId="77777777" w:rsidR="00AB45C6" w:rsidRDefault="00AB45C6" w:rsidP="00351A90">
      <w:pPr>
        <w:autoSpaceDE w:val="0"/>
        <w:autoSpaceDN w:val="0"/>
        <w:adjustRightInd w:val="0"/>
        <w:spacing w:line="240" w:lineRule="auto"/>
        <w:rPr>
          <w:rFonts w:cs="Times New Roman"/>
        </w:rPr>
      </w:pPr>
    </w:p>
    <w:p w14:paraId="3FA68A35" w14:textId="77777777" w:rsidR="00AB45C6" w:rsidRDefault="00AB45C6" w:rsidP="00351A90">
      <w:pPr>
        <w:autoSpaceDE w:val="0"/>
        <w:autoSpaceDN w:val="0"/>
        <w:adjustRightInd w:val="0"/>
        <w:spacing w:line="240" w:lineRule="auto"/>
        <w:rPr>
          <w:rFonts w:cs="Times New Roman"/>
        </w:rPr>
      </w:pPr>
    </w:p>
    <w:p w14:paraId="7310E23A" w14:textId="77777777" w:rsidR="00351A90" w:rsidRDefault="00351A90" w:rsidP="00351A90">
      <w:pPr>
        <w:autoSpaceDE w:val="0"/>
        <w:autoSpaceDN w:val="0"/>
        <w:adjustRightInd w:val="0"/>
        <w:spacing w:line="240" w:lineRule="auto"/>
        <w:rPr>
          <w:rFonts w:cs="Times New Roman"/>
        </w:rPr>
      </w:pPr>
    </w:p>
    <w:p w14:paraId="69C3B624" w14:textId="77777777" w:rsidR="00351A90" w:rsidRPr="00351A90" w:rsidRDefault="00351A90" w:rsidP="00351A90">
      <w:pPr>
        <w:autoSpaceDE w:val="0"/>
        <w:autoSpaceDN w:val="0"/>
        <w:adjustRightInd w:val="0"/>
        <w:spacing w:line="240" w:lineRule="auto"/>
        <w:rPr>
          <w:rFonts w:cs="Times New Roman"/>
        </w:rPr>
      </w:pPr>
    </w:p>
    <w:p w14:paraId="142F72A6" w14:textId="77777777" w:rsidR="00351A90" w:rsidRDefault="00351A90" w:rsidP="00351A90">
      <w:pPr>
        <w:autoSpaceDE w:val="0"/>
        <w:autoSpaceDN w:val="0"/>
        <w:adjustRightInd w:val="0"/>
        <w:spacing w:line="240" w:lineRule="auto"/>
        <w:rPr>
          <w:rFonts w:cs="Times New Roman"/>
        </w:rPr>
      </w:pPr>
      <w:r w:rsidRPr="00351A90">
        <w:rPr>
          <w:rFonts w:cs="Times New Roman"/>
        </w:rPr>
        <w:lastRenderedPageBreak/>
        <w:t>To further investigate the effect of having a swimming pool on the price of a house</w:t>
      </w:r>
      <w:r>
        <w:rPr>
          <w:rFonts w:cs="Times New Roman"/>
        </w:rPr>
        <w:t xml:space="preserve">, the real estate agent creates </w:t>
      </w:r>
      <w:r w:rsidRPr="00351A90">
        <w:rPr>
          <w:rFonts w:cs="Times New Roman"/>
        </w:rPr>
        <w:t xml:space="preserve">two regression models, one for houses with a swimming pool and one for </w:t>
      </w:r>
      <w:r>
        <w:rPr>
          <w:rFonts w:cs="Times New Roman"/>
        </w:rPr>
        <w:t xml:space="preserve">houses without a swimming pool. </w:t>
      </w:r>
      <w:r w:rsidRPr="00351A90">
        <w:rPr>
          <w:rFonts w:cs="Times New Roman"/>
        </w:rPr>
        <w:t xml:space="preserve">Regression output for these two models is shown </w:t>
      </w:r>
      <w:r w:rsidR="0012406A">
        <w:rPr>
          <w:rFonts w:cs="Times New Roman"/>
        </w:rPr>
        <w:t>below</w:t>
      </w:r>
      <w:r w:rsidRPr="00351A90">
        <w:rPr>
          <w:rFonts w:cs="Times New Roman"/>
        </w:rPr>
        <w:t>.</w:t>
      </w:r>
    </w:p>
    <w:p w14:paraId="7B4E0F89" w14:textId="77777777" w:rsidR="00351A90" w:rsidRDefault="00351A90" w:rsidP="00351A90">
      <w:pPr>
        <w:autoSpaceDE w:val="0"/>
        <w:autoSpaceDN w:val="0"/>
        <w:adjustRightInd w:val="0"/>
        <w:spacing w:line="240" w:lineRule="auto"/>
        <w:jc w:val="center"/>
        <w:rPr>
          <w:rFonts w:cs="Times New Roman"/>
        </w:rPr>
      </w:pPr>
      <w:r>
        <w:rPr>
          <w:noProof/>
        </w:rPr>
        <w:drawing>
          <wp:inline distT="0" distB="0" distL="0" distR="0" wp14:anchorId="31053C1D" wp14:editId="30DFE7AC">
            <wp:extent cx="5457825" cy="2324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57825" cy="2324100"/>
                    </a:xfrm>
                    <a:prstGeom prst="rect">
                      <a:avLst/>
                    </a:prstGeom>
                  </pic:spPr>
                </pic:pic>
              </a:graphicData>
            </a:graphic>
          </wp:inline>
        </w:drawing>
      </w:r>
    </w:p>
    <w:p w14:paraId="7CB6F4AD" w14:textId="77777777" w:rsidR="00351A90" w:rsidRDefault="00351A90" w:rsidP="00303B00">
      <w:pPr>
        <w:autoSpaceDE w:val="0"/>
        <w:autoSpaceDN w:val="0"/>
        <w:adjustRightInd w:val="0"/>
        <w:spacing w:line="240" w:lineRule="auto"/>
        <w:ind w:left="360" w:hanging="360"/>
        <w:rPr>
          <w:rFonts w:cs="Times New Roman"/>
        </w:rPr>
      </w:pPr>
      <w:r w:rsidRPr="00351A90">
        <w:rPr>
          <w:rFonts w:cs="Times New Roman"/>
        </w:rPr>
        <w:t xml:space="preserve">(d) </w:t>
      </w:r>
      <w:r w:rsidR="00303B00">
        <w:rPr>
          <w:rFonts w:cs="Times New Roman"/>
        </w:rPr>
        <w:t xml:space="preserve"> </w:t>
      </w:r>
      <w:r w:rsidRPr="00351A90">
        <w:rPr>
          <w:rFonts w:cs="Times New Roman"/>
        </w:rPr>
        <w:t>The conditions for inference have been checked and verified, and a 95 percent confidence inter</w:t>
      </w:r>
      <w:r>
        <w:rPr>
          <w:rFonts w:cs="Times New Roman"/>
        </w:rPr>
        <w:t xml:space="preserve">val for the </w:t>
      </w:r>
      <w:r w:rsidRPr="00351A90">
        <w:rPr>
          <w:rFonts w:cs="Times New Roman"/>
        </w:rPr>
        <w:t xml:space="preserve">true difference in the two slopes is </w:t>
      </w:r>
      <w:r w:rsidRPr="00351A90">
        <w:rPr>
          <w:rFonts w:cs="Symbol"/>
          <w:sz w:val="26"/>
          <w:szCs w:val="26"/>
        </w:rPr>
        <w:t>(</w:t>
      </w:r>
      <w:r w:rsidRPr="00351A90">
        <w:rPr>
          <w:rFonts w:cs="Symbol"/>
        </w:rPr>
        <w:t>−</w:t>
      </w:r>
      <w:r w:rsidRPr="00351A90">
        <w:rPr>
          <w:rFonts w:cs="Times New Roman"/>
        </w:rPr>
        <w:t>0.099, 0.110</w:t>
      </w:r>
      <w:r w:rsidR="00303B00">
        <w:rPr>
          <w:rFonts w:cs="Symbol"/>
          <w:sz w:val="26"/>
          <w:szCs w:val="26"/>
        </w:rPr>
        <w:t>)</w:t>
      </w:r>
      <w:r w:rsidRPr="00351A90">
        <w:rPr>
          <w:rFonts w:cs="Times New Roman"/>
        </w:rPr>
        <w:t>. Based on this interval, is there a significant difference</w:t>
      </w:r>
      <w:r>
        <w:rPr>
          <w:rFonts w:cs="Times New Roman"/>
        </w:rPr>
        <w:t xml:space="preserve"> </w:t>
      </w:r>
      <w:r w:rsidRPr="00351A90">
        <w:rPr>
          <w:rFonts w:cs="Times New Roman"/>
        </w:rPr>
        <w:t>in the two slopes? Explain your answer.</w:t>
      </w:r>
    </w:p>
    <w:p w14:paraId="11D57F12" w14:textId="77777777" w:rsidR="00351A90" w:rsidRDefault="00351A90" w:rsidP="00351A90">
      <w:pPr>
        <w:autoSpaceDE w:val="0"/>
        <w:autoSpaceDN w:val="0"/>
        <w:adjustRightInd w:val="0"/>
        <w:spacing w:line="240" w:lineRule="auto"/>
        <w:rPr>
          <w:rFonts w:cs="Times New Roman"/>
        </w:rPr>
      </w:pPr>
    </w:p>
    <w:p w14:paraId="46789082" w14:textId="77777777" w:rsidR="00303B00" w:rsidRDefault="00303B00" w:rsidP="00351A90">
      <w:pPr>
        <w:autoSpaceDE w:val="0"/>
        <w:autoSpaceDN w:val="0"/>
        <w:adjustRightInd w:val="0"/>
        <w:spacing w:line="240" w:lineRule="auto"/>
        <w:rPr>
          <w:rFonts w:cs="Times New Roman"/>
        </w:rPr>
      </w:pPr>
    </w:p>
    <w:p w14:paraId="1A4CA332" w14:textId="77777777" w:rsidR="00AB45C6" w:rsidRDefault="00AB45C6" w:rsidP="00351A90">
      <w:pPr>
        <w:autoSpaceDE w:val="0"/>
        <w:autoSpaceDN w:val="0"/>
        <w:adjustRightInd w:val="0"/>
        <w:spacing w:line="240" w:lineRule="auto"/>
        <w:rPr>
          <w:rFonts w:cs="Times New Roman"/>
        </w:rPr>
      </w:pPr>
    </w:p>
    <w:p w14:paraId="091D7216" w14:textId="77777777" w:rsidR="00AB45C6" w:rsidRDefault="00AB45C6" w:rsidP="00351A90">
      <w:pPr>
        <w:autoSpaceDE w:val="0"/>
        <w:autoSpaceDN w:val="0"/>
        <w:adjustRightInd w:val="0"/>
        <w:spacing w:line="240" w:lineRule="auto"/>
        <w:rPr>
          <w:rFonts w:cs="Times New Roman"/>
        </w:rPr>
      </w:pPr>
    </w:p>
    <w:p w14:paraId="49AE5CF4" w14:textId="77777777" w:rsidR="00AB45C6" w:rsidRDefault="00AB45C6" w:rsidP="00351A90">
      <w:pPr>
        <w:autoSpaceDE w:val="0"/>
        <w:autoSpaceDN w:val="0"/>
        <w:adjustRightInd w:val="0"/>
        <w:spacing w:line="240" w:lineRule="auto"/>
        <w:rPr>
          <w:rFonts w:cs="Times New Roman"/>
        </w:rPr>
      </w:pPr>
    </w:p>
    <w:p w14:paraId="4130E7DD" w14:textId="77777777" w:rsidR="00AB45C6" w:rsidRDefault="00AB45C6" w:rsidP="00351A90">
      <w:pPr>
        <w:autoSpaceDE w:val="0"/>
        <w:autoSpaceDN w:val="0"/>
        <w:adjustRightInd w:val="0"/>
        <w:spacing w:line="240" w:lineRule="auto"/>
        <w:rPr>
          <w:rFonts w:cs="Times New Roman"/>
        </w:rPr>
      </w:pPr>
    </w:p>
    <w:p w14:paraId="0C3BE05B" w14:textId="77777777" w:rsidR="00AB45C6" w:rsidRDefault="00AB45C6" w:rsidP="00351A90">
      <w:pPr>
        <w:autoSpaceDE w:val="0"/>
        <w:autoSpaceDN w:val="0"/>
        <w:adjustRightInd w:val="0"/>
        <w:spacing w:line="240" w:lineRule="auto"/>
        <w:rPr>
          <w:rFonts w:cs="Times New Roman"/>
        </w:rPr>
      </w:pPr>
    </w:p>
    <w:p w14:paraId="701AB914" w14:textId="77777777" w:rsidR="0012406A" w:rsidRDefault="0012406A" w:rsidP="00351A90">
      <w:pPr>
        <w:autoSpaceDE w:val="0"/>
        <w:autoSpaceDN w:val="0"/>
        <w:adjustRightInd w:val="0"/>
        <w:spacing w:line="240" w:lineRule="auto"/>
        <w:rPr>
          <w:rFonts w:cs="Times New Roman"/>
        </w:rPr>
      </w:pPr>
    </w:p>
    <w:p w14:paraId="4C3B330B" w14:textId="77777777" w:rsidR="00AB45C6" w:rsidRDefault="00AB45C6" w:rsidP="00351A90">
      <w:pPr>
        <w:autoSpaceDE w:val="0"/>
        <w:autoSpaceDN w:val="0"/>
        <w:adjustRightInd w:val="0"/>
        <w:spacing w:line="240" w:lineRule="auto"/>
        <w:rPr>
          <w:rFonts w:cs="Times New Roman"/>
        </w:rPr>
      </w:pPr>
    </w:p>
    <w:p w14:paraId="162213BA" w14:textId="77777777" w:rsidR="00303B00" w:rsidRDefault="00303B00" w:rsidP="00351A90">
      <w:pPr>
        <w:autoSpaceDE w:val="0"/>
        <w:autoSpaceDN w:val="0"/>
        <w:adjustRightInd w:val="0"/>
        <w:spacing w:line="240" w:lineRule="auto"/>
        <w:rPr>
          <w:rFonts w:cs="Times New Roman"/>
        </w:rPr>
      </w:pPr>
    </w:p>
    <w:p w14:paraId="345B7B2C" w14:textId="77777777" w:rsidR="00351A90" w:rsidRPr="00351A90" w:rsidRDefault="00351A90" w:rsidP="00351A90">
      <w:pPr>
        <w:autoSpaceDE w:val="0"/>
        <w:autoSpaceDN w:val="0"/>
        <w:adjustRightInd w:val="0"/>
        <w:spacing w:line="240" w:lineRule="auto"/>
        <w:rPr>
          <w:rFonts w:cs="Times New Roman"/>
        </w:rPr>
      </w:pPr>
    </w:p>
    <w:p w14:paraId="34910E18" w14:textId="77777777" w:rsidR="00351A90" w:rsidRDefault="00351A90" w:rsidP="00303B00">
      <w:pPr>
        <w:autoSpaceDE w:val="0"/>
        <w:autoSpaceDN w:val="0"/>
        <w:adjustRightInd w:val="0"/>
        <w:spacing w:line="240" w:lineRule="auto"/>
        <w:ind w:left="360" w:hanging="360"/>
        <w:rPr>
          <w:rFonts w:cs="Times New Roman"/>
        </w:rPr>
      </w:pPr>
      <w:r w:rsidRPr="00351A90">
        <w:rPr>
          <w:rFonts w:cs="Times New Roman"/>
        </w:rPr>
        <w:t xml:space="preserve">(e) </w:t>
      </w:r>
      <w:r w:rsidR="00303B00">
        <w:rPr>
          <w:rFonts w:cs="Times New Roman"/>
        </w:rPr>
        <w:t xml:space="preserve"> </w:t>
      </w:r>
      <w:r w:rsidRPr="00351A90">
        <w:rPr>
          <w:rFonts w:cs="Times New Roman"/>
        </w:rPr>
        <w:t>Use the regression model for houses with a swimming pool and the regression model for houses without a</w:t>
      </w:r>
      <w:r w:rsidR="00303B00">
        <w:rPr>
          <w:rFonts w:cs="Times New Roman"/>
        </w:rPr>
        <w:t xml:space="preserve"> </w:t>
      </w:r>
      <w:r w:rsidRPr="00351A90">
        <w:rPr>
          <w:rFonts w:cs="Times New Roman"/>
        </w:rPr>
        <w:t>swimming pool to estimate how much greater the price for a house with a swimming pool would be than the</w:t>
      </w:r>
      <w:r w:rsidR="00303B00">
        <w:rPr>
          <w:rFonts w:cs="Times New Roman"/>
        </w:rPr>
        <w:t xml:space="preserve"> </w:t>
      </w:r>
      <w:r w:rsidRPr="00351A90">
        <w:rPr>
          <w:rFonts w:cs="Times New Roman"/>
        </w:rPr>
        <w:t>price for a house of the same size without a swimming pool. How does this estimate compare with your</w:t>
      </w:r>
      <w:r w:rsidR="00303B00">
        <w:rPr>
          <w:rFonts w:cs="Times New Roman"/>
        </w:rPr>
        <w:t xml:space="preserve"> result from part (c)</w:t>
      </w:r>
      <w:r w:rsidRPr="00351A90">
        <w:rPr>
          <w:rFonts w:cs="Times New Roman"/>
        </w:rPr>
        <w:t>?</w:t>
      </w:r>
    </w:p>
    <w:p w14:paraId="3BD670A8" w14:textId="77777777" w:rsidR="00303B00" w:rsidRDefault="00303B00" w:rsidP="00303B00">
      <w:pPr>
        <w:autoSpaceDE w:val="0"/>
        <w:autoSpaceDN w:val="0"/>
        <w:adjustRightInd w:val="0"/>
        <w:spacing w:line="240" w:lineRule="auto"/>
        <w:ind w:left="360" w:hanging="360"/>
        <w:rPr>
          <w:rFonts w:cs="Times New Roman"/>
        </w:rPr>
      </w:pPr>
    </w:p>
    <w:p w14:paraId="2CACB0E1" w14:textId="77777777" w:rsidR="00303B00" w:rsidRDefault="00303B00" w:rsidP="00303B00">
      <w:pPr>
        <w:autoSpaceDE w:val="0"/>
        <w:autoSpaceDN w:val="0"/>
        <w:adjustRightInd w:val="0"/>
        <w:spacing w:line="240" w:lineRule="auto"/>
        <w:ind w:left="360" w:hanging="360"/>
        <w:rPr>
          <w:rFonts w:cs="Times New Roman"/>
        </w:rPr>
      </w:pPr>
    </w:p>
    <w:p w14:paraId="780A6507" w14:textId="77777777" w:rsidR="00303B00" w:rsidRDefault="00303B00" w:rsidP="00303B00">
      <w:pPr>
        <w:autoSpaceDE w:val="0"/>
        <w:autoSpaceDN w:val="0"/>
        <w:adjustRightInd w:val="0"/>
        <w:spacing w:line="240" w:lineRule="auto"/>
        <w:ind w:left="360" w:hanging="360"/>
        <w:rPr>
          <w:rFonts w:cs="Times New Roman"/>
        </w:rPr>
      </w:pPr>
    </w:p>
    <w:p w14:paraId="41D2ADB6" w14:textId="77777777" w:rsidR="00303B00" w:rsidRDefault="00303B00" w:rsidP="00303B00">
      <w:pPr>
        <w:autoSpaceDE w:val="0"/>
        <w:autoSpaceDN w:val="0"/>
        <w:adjustRightInd w:val="0"/>
        <w:spacing w:line="240" w:lineRule="auto"/>
        <w:ind w:left="360" w:hanging="360"/>
        <w:rPr>
          <w:rFonts w:cs="Times New Roman"/>
        </w:rPr>
      </w:pPr>
    </w:p>
    <w:p w14:paraId="4A5EF5CF" w14:textId="77777777" w:rsidR="00303B00" w:rsidRDefault="00303B00" w:rsidP="00303B00">
      <w:pPr>
        <w:autoSpaceDE w:val="0"/>
        <w:autoSpaceDN w:val="0"/>
        <w:adjustRightInd w:val="0"/>
        <w:spacing w:line="240" w:lineRule="auto"/>
        <w:ind w:left="360" w:hanging="360"/>
        <w:rPr>
          <w:rFonts w:cs="Times New Roman"/>
        </w:rPr>
      </w:pPr>
    </w:p>
    <w:p w14:paraId="3808E61C" w14:textId="77777777" w:rsidR="00303B00" w:rsidRDefault="00303B00" w:rsidP="00303B00">
      <w:pPr>
        <w:autoSpaceDE w:val="0"/>
        <w:autoSpaceDN w:val="0"/>
        <w:adjustRightInd w:val="0"/>
        <w:spacing w:line="240" w:lineRule="auto"/>
        <w:ind w:left="360" w:hanging="360"/>
        <w:rPr>
          <w:rFonts w:cs="Times New Roman"/>
        </w:rPr>
      </w:pPr>
    </w:p>
    <w:p w14:paraId="487086D4" w14:textId="77777777" w:rsidR="00303B00" w:rsidRDefault="00303B00" w:rsidP="00303B00">
      <w:pPr>
        <w:autoSpaceDE w:val="0"/>
        <w:autoSpaceDN w:val="0"/>
        <w:adjustRightInd w:val="0"/>
        <w:spacing w:line="240" w:lineRule="auto"/>
        <w:ind w:left="360" w:hanging="360"/>
        <w:rPr>
          <w:rFonts w:cs="Times New Roman"/>
        </w:rPr>
      </w:pPr>
    </w:p>
    <w:p w14:paraId="1FF157DF" w14:textId="77777777" w:rsidR="00303B00" w:rsidRDefault="00303B00" w:rsidP="00303B00">
      <w:pPr>
        <w:autoSpaceDE w:val="0"/>
        <w:autoSpaceDN w:val="0"/>
        <w:adjustRightInd w:val="0"/>
        <w:spacing w:line="240" w:lineRule="auto"/>
        <w:ind w:left="360" w:hanging="360"/>
        <w:rPr>
          <w:rFonts w:cs="Times New Roman"/>
        </w:rPr>
      </w:pPr>
    </w:p>
    <w:p w14:paraId="08C4CC39" w14:textId="77777777" w:rsidR="00303B00" w:rsidRDefault="00303B00" w:rsidP="00303B00">
      <w:pPr>
        <w:autoSpaceDE w:val="0"/>
        <w:autoSpaceDN w:val="0"/>
        <w:adjustRightInd w:val="0"/>
        <w:spacing w:line="240" w:lineRule="auto"/>
        <w:ind w:left="360" w:hanging="360"/>
        <w:rPr>
          <w:rFonts w:cs="Times New Roman"/>
        </w:rPr>
      </w:pPr>
    </w:p>
    <w:p w14:paraId="00DB61C1" w14:textId="77777777" w:rsidR="00303B00" w:rsidRDefault="00303B00" w:rsidP="00303B00">
      <w:pPr>
        <w:autoSpaceDE w:val="0"/>
        <w:autoSpaceDN w:val="0"/>
        <w:adjustRightInd w:val="0"/>
        <w:spacing w:line="240" w:lineRule="auto"/>
        <w:ind w:left="360" w:hanging="360"/>
        <w:rPr>
          <w:rFonts w:cs="Times New Roman"/>
        </w:rPr>
      </w:pPr>
    </w:p>
    <w:p w14:paraId="7B41E1AE" w14:textId="77777777" w:rsidR="00303B00" w:rsidRDefault="00303B00" w:rsidP="00303B00">
      <w:pPr>
        <w:autoSpaceDE w:val="0"/>
        <w:autoSpaceDN w:val="0"/>
        <w:adjustRightInd w:val="0"/>
        <w:spacing w:line="240" w:lineRule="auto"/>
        <w:ind w:left="360" w:hanging="360"/>
        <w:rPr>
          <w:rFonts w:cs="Times New Roman"/>
        </w:rPr>
      </w:pPr>
    </w:p>
    <w:p w14:paraId="297BD5BC" w14:textId="77777777" w:rsidR="00303B00" w:rsidRDefault="00303B00" w:rsidP="00303B00">
      <w:pPr>
        <w:autoSpaceDE w:val="0"/>
        <w:autoSpaceDN w:val="0"/>
        <w:adjustRightInd w:val="0"/>
        <w:spacing w:line="240" w:lineRule="auto"/>
        <w:ind w:left="360" w:hanging="360"/>
        <w:rPr>
          <w:rFonts w:cs="Times New Roman"/>
        </w:rPr>
      </w:pPr>
    </w:p>
    <w:p w14:paraId="0EC3668A" w14:textId="77777777" w:rsidR="00303B00" w:rsidRDefault="00303B00" w:rsidP="00303B00">
      <w:pPr>
        <w:autoSpaceDE w:val="0"/>
        <w:autoSpaceDN w:val="0"/>
        <w:adjustRightInd w:val="0"/>
        <w:spacing w:line="240" w:lineRule="auto"/>
        <w:ind w:left="360" w:hanging="360"/>
        <w:rPr>
          <w:rFonts w:cs="Times New Roman"/>
        </w:rPr>
      </w:pPr>
    </w:p>
    <w:p w14:paraId="79417C6B" w14:textId="77777777" w:rsidR="00303B00" w:rsidRDefault="00303B00" w:rsidP="00303B00">
      <w:pPr>
        <w:autoSpaceDE w:val="0"/>
        <w:autoSpaceDN w:val="0"/>
        <w:adjustRightInd w:val="0"/>
        <w:spacing w:line="240" w:lineRule="auto"/>
        <w:ind w:left="360" w:hanging="360"/>
        <w:rPr>
          <w:rFonts w:cs="Times New Roman"/>
        </w:rPr>
      </w:pPr>
    </w:p>
    <w:p w14:paraId="604F0F3A" w14:textId="77777777" w:rsidR="00303B00" w:rsidRPr="00351A90" w:rsidRDefault="00303B00" w:rsidP="00303B00">
      <w:pPr>
        <w:autoSpaceDE w:val="0"/>
        <w:autoSpaceDN w:val="0"/>
        <w:adjustRightInd w:val="0"/>
        <w:spacing w:line="240" w:lineRule="auto"/>
        <w:ind w:left="360" w:hanging="360"/>
        <w:rPr>
          <w:rFonts w:cs="Times New Roman"/>
        </w:rPr>
      </w:pPr>
    </w:p>
    <w:sectPr w:rsidR="00303B00" w:rsidRPr="00351A90" w:rsidSect="00B43E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6478"/>
    <w:multiLevelType w:val="hybridMultilevel"/>
    <w:tmpl w:val="1FC8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76B48"/>
    <w:multiLevelType w:val="hybridMultilevel"/>
    <w:tmpl w:val="5DBC89F4"/>
    <w:lvl w:ilvl="0" w:tplc="D7BE3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8025F"/>
    <w:multiLevelType w:val="hybridMultilevel"/>
    <w:tmpl w:val="EFB4813C"/>
    <w:lvl w:ilvl="0" w:tplc="4FDE673A">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BF646C"/>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447D2531"/>
    <w:multiLevelType w:val="hybridMultilevel"/>
    <w:tmpl w:val="27926F8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C03C3"/>
    <w:multiLevelType w:val="hybridMultilevel"/>
    <w:tmpl w:val="6228065A"/>
    <w:lvl w:ilvl="0" w:tplc="7E888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1F668F"/>
    <w:multiLevelType w:val="hybridMultilevel"/>
    <w:tmpl w:val="9FEA7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AC"/>
    <w:rsid w:val="00117F60"/>
    <w:rsid w:val="0012406A"/>
    <w:rsid w:val="001626C4"/>
    <w:rsid w:val="00187C48"/>
    <w:rsid w:val="002B406A"/>
    <w:rsid w:val="00303B00"/>
    <w:rsid w:val="00351A90"/>
    <w:rsid w:val="005201B8"/>
    <w:rsid w:val="005F4E61"/>
    <w:rsid w:val="006A6EC8"/>
    <w:rsid w:val="006D6033"/>
    <w:rsid w:val="007B7EEC"/>
    <w:rsid w:val="00825350"/>
    <w:rsid w:val="008B51AC"/>
    <w:rsid w:val="00AB45C6"/>
    <w:rsid w:val="00AE5FFC"/>
    <w:rsid w:val="00B43EAC"/>
    <w:rsid w:val="00BC34A9"/>
    <w:rsid w:val="00C77655"/>
    <w:rsid w:val="00D665EB"/>
    <w:rsid w:val="00EE6F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D161"/>
  <w15:docId w15:val="{BFC5C0DD-C91A-4A9D-B62F-CB9C322D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AC"/>
    <w:pPr>
      <w:spacing w:after="200"/>
      <w:ind w:left="720"/>
      <w:contextualSpacing/>
    </w:pPr>
  </w:style>
  <w:style w:type="paragraph" w:styleId="BalloonText">
    <w:name w:val="Balloon Text"/>
    <w:basedOn w:val="Normal"/>
    <w:link w:val="BalloonTextChar"/>
    <w:uiPriority w:val="99"/>
    <w:semiHidden/>
    <w:unhideWhenUsed/>
    <w:rsid w:val="00B43E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AC"/>
    <w:rPr>
      <w:rFonts w:ascii="Tahoma" w:hAnsi="Tahoma" w:cs="Tahoma"/>
      <w:sz w:val="16"/>
      <w:szCs w:val="16"/>
    </w:rPr>
  </w:style>
  <w:style w:type="paragraph" w:styleId="BodyText">
    <w:name w:val="Body Text"/>
    <w:basedOn w:val="Normal"/>
    <w:link w:val="BodyTextChar"/>
    <w:rsid w:val="00D665E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65EB"/>
    <w:rPr>
      <w:rFonts w:ascii="Times New Roman" w:eastAsia="Times New Roman" w:hAnsi="Times New Roman" w:cs="Times New Roman"/>
      <w:sz w:val="24"/>
      <w:szCs w:val="24"/>
    </w:rPr>
  </w:style>
  <w:style w:type="table" w:styleId="TableGrid">
    <w:name w:val="Table Grid"/>
    <w:basedOn w:val="TableNormal"/>
    <w:rsid w:val="006A6EC8"/>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wmf"/><Relationship Id="rId7" Type="http://schemas.openxmlformats.org/officeDocument/2006/relationships/oleObject" Target="embeddings/oleObject1.bin"/><Relationship Id="rId8"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967</Words>
  <Characters>5513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Stephaine Welter-Magnuson</cp:lastModifiedBy>
  <cp:revision>2</cp:revision>
  <dcterms:created xsi:type="dcterms:W3CDTF">2017-05-02T13:46:00Z</dcterms:created>
  <dcterms:modified xsi:type="dcterms:W3CDTF">2017-05-02T13:46:00Z</dcterms:modified>
</cp:coreProperties>
</file>