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62AB5" w14:textId="77777777" w:rsidR="0055232B" w:rsidRDefault="0055232B" w:rsidP="0055232B">
      <w:bookmarkStart w:id="0" w:name="_GoBack"/>
      <w:bookmarkEnd w:id="0"/>
      <w:r w:rsidRPr="0055232B">
        <w:rPr>
          <w:b/>
        </w:rPr>
        <w:t>AP Stats</w:t>
      </w:r>
      <w:r>
        <w:tab/>
      </w:r>
      <w:r>
        <w:tab/>
      </w:r>
      <w:r>
        <w:tab/>
      </w:r>
      <w:r>
        <w:tab/>
      </w:r>
      <w:r>
        <w:tab/>
      </w:r>
      <w:r>
        <w:tab/>
      </w:r>
      <w:r>
        <w:tab/>
        <w:t>Name: ____________________________________</w:t>
      </w:r>
    </w:p>
    <w:p w14:paraId="5EC10AAA" w14:textId="77777777" w:rsidR="0055232B" w:rsidRDefault="0055232B" w:rsidP="0055232B">
      <w:r w:rsidRPr="0055232B">
        <w:rPr>
          <w:b/>
        </w:rPr>
        <w:t>Review for the AP Exam - Chapters 12 &amp; 13</w:t>
      </w:r>
      <w:r>
        <w:tab/>
      </w:r>
      <w:r>
        <w:tab/>
      </w:r>
      <w:r>
        <w:tab/>
        <w:t>Hour: ______</w:t>
      </w:r>
    </w:p>
    <w:p w14:paraId="2EC2FC58" w14:textId="77777777" w:rsidR="0055232B" w:rsidRDefault="0055232B" w:rsidP="0055232B"/>
    <w:p w14:paraId="09578015" w14:textId="77777777" w:rsidR="0055232B" w:rsidRDefault="00D7684D" w:rsidP="0055232B">
      <w:r>
        <w:t>(2012 #4)</w:t>
      </w:r>
    </w:p>
    <w:p w14:paraId="7CD95D5F" w14:textId="77777777" w:rsidR="00D7684D" w:rsidRDefault="00961DE5" w:rsidP="00D7684D">
      <w:pPr>
        <w:autoSpaceDE w:val="0"/>
        <w:autoSpaceDN w:val="0"/>
        <w:adjustRightInd w:val="0"/>
        <w:spacing w:line="240" w:lineRule="auto"/>
        <w:rPr>
          <w:rFonts w:cs="Times-Roman"/>
        </w:rPr>
      </w:pPr>
      <w:r>
        <w:t>1</w:t>
      </w:r>
      <w:r w:rsidR="00D7684D" w:rsidRPr="00D7684D">
        <w:t xml:space="preserve">.   </w:t>
      </w:r>
      <w:r w:rsidR="00D7684D" w:rsidRPr="00D7684D">
        <w:rPr>
          <w:rFonts w:cs="Times-Roman"/>
        </w:rPr>
        <w:t>A survey organization conducted telephone interviews in December 2008 i</w:t>
      </w:r>
      <w:r w:rsidR="00D7684D">
        <w:rPr>
          <w:rFonts w:cs="Times-Roman"/>
        </w:rPr>
        <w:t xml:space="preserve">n which 1,009 randomly selected </w:t>
      </w:r>
      <w:r w:rsidR="00D7684D" w:rsidRPr="00D7684D">
        <w:rPr>
          <w:rFonts w:cs="Times-Roman"/>
        </w:rPr>
        <w:t>adults in the United States responded to the following question.</w:t>
      </w:r>
    </w:p>
    <w:p w14:paraId="39E00B1C" w14:textId="77777777" w:rsidR="00D7684D" w:rsidRPr="006977BF" w:rsidRDefault="00D7684D" w:rsidP="00D7684D">
      <w:pPr>
        <w:autoSpaceDE w:val="0"/>
        <w:autoSpaceDN w:val="0"/>
        <w:adjustRightInd w:val="0"/>
        <w:spacing w:line="240" w:lineRule="auto"/>
        <w:rPr>
          <w:rFonts w:cs="Times-Roman"/>
          <w:sz w:val="10"/>
          <w:szCs w:val="10"/>
        </w:rPr>
      </w:pPr>
    </w:p>
    <w:p w14:paraId="631705EA" w14:textId="77777777" w:rsidR="00D7684D" w:rsidRPr="00D7684D" w:rsidRDefault="006977BF" w:rsidP="00D7684D">
      <w:pPr>
        <w:autoSpaceDE w:val="0"/>
        <w:autoSpaceDN w:val="0"/>
        <w:adjustRightInd w:val="0"/>
        <w:spacing w:line="240" w:lineRule="auto"/>
        <w:rPr>
          <w:rFonts w:cs="Times-Roman"/>
        </w:rPr>
      </w:pPr>
      <w:r>
        <w:rPr>
          <w:rFonts w:cs="Times-Roman"/>
        </w:rPr>
        <w:tab/>
      </w:r>
      <w:r w:rsidR="00D7684D" w:rsidRPr="00D7684D">
        <w:rPr>
          <w:rFonts w:cs="Times-Roman"/>
        </w:rPr>
        <w:t>At the present time, do you think television commercials are an effective way to promote a new product?</w:t>
      </w:r>
    </w:p>
    <w:p w14:paraId="054ACC8F" w14:textId="77777777" w:rsidR="006977BF" w:rsidRPr="006977BF" w:rsidRDefault="006977BF" w:rsidP="00D7684D">
      <w:pPr>
        <w:autoSpaceDE w:val="0"/>
        <w:autoSpaceDN w:val="0"/>
        <w:adjustRightInd w:val="0"/>
        <w:spacing w:line="240" w:lineRule="auto"/>
        <w:rPr>
          <w:rFonts w:cs="Times-Roman"/>
          <w:sz w:val="10"/>
          <w:szCs w:val="10"/>
        </w:rPr>
      </w:pPr>
    </w:p>
    <w:p w14:paraId="219648AB" w14:textId="77777777" w:rsidR="0055232B" w:rsidRPr="00D7684D" w:rsidRDefault="00D7684D" w:rsidP="006977BF">
      <w:pPr>
        <w:autoSpaceDE w:val="0"/>
        <w:autoSpaceDN w:val="0"/>
        <w:adjustRightInd w:val="0"/>
        <w:spacing w:line="240" w:lineRule="auto"/>
      </w:pPr>
      <w:r w:rsidRPr="00D7684D">
        <w:rPr>
          <w:rFonts w:cs="Times-Roman"/>
        </w:rPr>
        <w:t>Of the 1,009 adults surveyed, 676 responded “yes.” In December 2007, 622 of 1,</w:t>
      </w:r>
      <w:r w:rsidR="006977BF">
        <w:rPr>
          <w:rFonts w:cs="Times-Roman"/>
        </w:rPr>
        <w:t xml:space="preserve">020 randomly selected adults in </w:t>
      </w:r>
      <w:r w:rsidRPr="00D7684D">
        <w:rPr>
          <w:rFonts w:cs="Times-Roman"/>
        </w:rPr>
        <w:t>the United States had responded “yes” to the same question. Do the data provide convincing evidence that the</w:t>
      </w:r>
      <w:r w:rsidR="006977BF">
        <w:rPr>
          <w:rFonts w:cs="Times-Roman"/>
        </w:rPr>
        <w:t xml:space="preserve"> </w:t>
      </w:r>
      <w:r w:rsidRPr="00D7684D">
        <w:rPr>
          <w:rFonts w:cs="Times-Roman"/>
        </w:rPr>
        <w:t>proportion of adults in the United States who would respond “yes” to the question changed from December 2007</w:t>
      </w:r>
      <w:r w:rsidR="006977BF">
        <w:rPr>
          <w:rFonts w:cs="Times-Roman"/>
        </w:rPr>
        <w:t xml:space="preserve"> to December 2008</w:t>
      </w:r>
      <w:r w:rsidRPr="00D7684D">
        <w:rPr>
          <w:rFonts w:cs="Times-Roman"/>
        </w:rPr>
        <w:t>?</w:t>
      </w:r>
    </w:p>
    <w:p w14:paraId="1D6E7CE0" w14:textId="77777777" w:rsidR="0055232B" w:rsidRDefault="0055232B" w:rsidP="0055232B"/>
    <w:p w14:paraId="32B94C0E" w14:textId="77777777" w:rsidR="0055232B" w:rsidRDefault="0055232B" w:rsidP="0055232B"/>
    <w:p w14:paraId="09A79526" w14:textId="77777777" w:rsidR="0055232B" w:rsidRDefault="0055232B" w:rsidP="0055232B"/>
    <w:p w14:paraId="7D118108" w14:textId="77777777" w:rsidR="0055232B" w:rsidRDefault="0055232B" w:rsidP="0055232B"/>
    <w:p w14:paraId="239012E2" w14:textId="77777777" w:rsidR="0055232B" w:rsidRDefault="0055232B" w:rsidP="0055232B"/>
    <w:p w14:paraId="69312F0E" w14:textId="77777777" w:rsidR="0055232B" w:rsidRDefault="0055232B" w:rsidP="0055232B"/>
    <w:p w14:paraId="1EE72CD1" w14:textId="77777777" w:rsidR="0055232B" w:rsidRDefault="0055232B" w:rsidP="0055232B"/>
    <w:p w14:paraId="25AF03A7" w14:textId="77777777" w:rsidR="002F0B86" w:rsidRDefault="00615F87"/>
    <w:p w14:paraId="462BDA36" w14:textId="77777777" w:rsidR="006977BF" w:rsidRDefault="006977BF"/>
    <w:p w14:paraId="1B5F1A78" w14:textId="77777777" w:rsidR="006977BF" w:rsidRDefault="006977BF"/>
    <w:p w14:paraId="2A8720B2" w14:textId="77777777" w:rsidR="006977BF" w:rsidRDefault="006977BF"/>
    <w:p w14:paraId="1CFE21DC" w14:textId="77777777" w:rsidR="006977BF" w:rsidRDefault="006977BF"/>
    <w:p w14:paraId="5C65BC8D" w14:textId="77777777" w:rsidR="006977BF" w:rsidRDefault="006977BF"/>
    <w:p w14:paraId="45FF5FF0" w14:textId="77777777" w:rsidR="006977BF" w:rsidRDefault="006977BF"/>
    <w:p w14:paraId="7110578C" w14:textId="77777777" w:rsidR="006977BF" w:rsidRDefault="006977BF"/>
    <w:p w14:paraId="1AFB7C24" w14:textId="77777777" w:rsidR="006977BF" w:rsidRDefault="006977BF"/>
    <w:p w14:paraId="3CD6224E" w14:textId="77777777" w:rsidR="006977BF" w:rsidRDefault="006977BF"/>
    <w:p w14:paraId="7DEEF122" w14:textId="77777777" w:rsidR="006977BF" w:rsidRDefault="006977BF"/>
    <w:p w14:paraId="52A5ADA5" w14:textId="77777777" w:rsidR="006977BF" w:rsidRDefault="006977BF"/>
    <w:p w14:paraId="39037C5E" w14:textId="77777777" w:rsidR="006977BF" w:rsidRDefault="006977BF"/>
    <w:p w14:paraId="55C6EB6D" w14:textId="77777777" w:rsidR="006977BF" w:rsidRDefault="006977BF"/>
    <w:p w14:paraId="4B42A72A" w14:textId="77777777" w:rsidR="006977BF" w:rsidRDefault="006977BF"/>
    <w:p w14:paraId="5713C5AE" w14:textId="77777777" w:rsidR="006977BF" w:rsidRDefault="006977BF"/>
    <w:p w14:paraId="2C9392BB" w14:textId="77777777" w:rsidR="006977BF" w:rsidRDefault="006977BF"/>
    <w:p w14:paraId="3470E6B4" w14:textId="77777777" w:rsidR="006977BF" w:rsidRDefault="006977BF"/>
    <w:p w14:paraId="6A4F47E7" w14:textId="77777777" w:rsidR="006977BF" w:rsidRDefault="006977BF"/>
    <w:p w14:paraId="7E8651D0" w14:textId="77777777" w:rsidR="006977BF" w:rsidRDefault="006977BF"/>
    <w:p w14:paraId="01FDA428" w14:textId="77777777" w:rsidR="006977BF" w:rsidRDefault="006977BF"/>
    <w:p w14:paraId="7A8F554A" w14:textId="77777777" w:rsidR="006977BF" w:rsidRDefault="006977BF"/>
    <w:p w14:paraId="67C7F204" w14:textId="77777777" w:rsidR="006977BF" w:rsidRDefault="006977BF"/>
    <w:p w14:paraId="7C9C7737" w14:textId="77777777" w:rsidR="006977BF" w:rsidRDefault="006977BF"/>
    <w:p w14:paraId="19966B2D" w14:textId="77777777" w:rsidR="006977BF" w:rsidRDefault="006977BF"/>
    <w:p w14:paraId="3A9A49EE" w14:textId="77777777" w:rsidR="006977BF" w:rsidRDefault="006977BF"/>
    <w:p w14:paraId="4C130C39" w14:textId="77777777" w:rsidR="006977BF" w:rsidRDefault="006977BF"/>
    <w:p w14:paraId="11C8BB9B" w14:textId="77777777" w:rsidR="006977BF" w:rsidRDefault="006977BF"/>
    <w:p w14:paraId="5CD1D511" w14:textId="77777777" w:rsidR="006977BF" w:rsidRPr="006977BF" w:rsidRDefault="006977BF">
      <w:r w:rsidRPr="006977BF">
        <w:lastRenderedPageBreak/>
        <w:t>(2012 #3)</w:t>
      </w:r>
    </w:p>
    <w:p w14:paraId="78E7CA02" w14:textId="77777777" w:rsidR="002F3C10" w:rsidRPr="007F66E1" w:rsidRDefault="00961DE5" w:rsidP="006977BF">
      <w:pPr>
        <w:autoSpaceDE w:val="0"/>
        <w:autoSpaceDN w:val="0"/>
        <w:adjustRightInd w:val="0"/>
        <w:spacing w:line="240" w:lineRule="auto"/>
      </w:pPr>
      <w:r>
        <w:t>2</w:t>
      </w:r>
      <w:r w:rsidR="006977BF" w:rsidRPr="006977BF">
        <w:t xml:space="preserve">.   </w:t>
      </w:r>
      <w:r w:rsidR="006977BF" w:rsidRPr="006977BF">
        <w:rPr>
          <w:rFonts w:cs="Times-Roman"/>
        </w:rPr>
        <w:t xml:space="preserve">Independent random samples of 500 households were taken from a large metropolitan area in the United States for the years 1950 and 2000. Histograms of household size (number of people in a household) for the years are shown below. </w:t>
      </w:r>
    </w:p>
    <w:p w14:paraId="6F3DB0F3" w14:textId="77777777" w:rsidR="002F3C10" w:rsidRDefault="002F3C10" w:rsidP="006977BF">
      <w:pPr>
        <w:autoSpaceDE w:val="0"/>
        <w:autoSpaceDN w:val="0"/>
        <w:adjustRightInd w:val="0"/>
        <w:spacing w:line="240" w:lineRule="auto"/>
        <w:rPr>
          <w:rFonts w:cs="Times-Roman"/>
        </w:rPr>
      </w:pPr>
      <w:r>
        <w:rPr>
          <w:noProof/>
        </w:rPr>
        <w:drawing>
          <wp:inline distT="0" distB="0" distL="0" distR="0" wp14:anchorId="64886F7C" wp14:editId="6129CF86">
            <wp:extent cx="3329940" cy="2590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29940" cy="2590800"/>
                    </a:xfrm>
                    <a:prstGeom prst="rect">
                      <a:avLst/>
                    </a:prstGeom>
                  </pic:spPr>
                </pic:pic>
              </a:graphicData>
            </a:graphic>
          </wp:inline>
        </w:drawing>
      </w:r>
      <w:r>
        <w:rPr>
          <w:noProof/>
        </w:rPr>
        <w:drawing>
          <wp:inline distT="0" distB="0" distL="0" distR="0" wp14:anchorId="1C0B2711" wp14:editId="72E6736A">
            <wp:extent cx="3466059" cy="26765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73887" cy="2682570"/>
                    </a:xfrm>
                    <a:prstGeom prst="rect">
                      <a:avLst/>
                    </a:prstGeom>
                  </pic:spPr>
                </pic:pic>
              </a:graphicData>
            </a:graphic>
          </wp:inline>
        </w:drawing>
      </w:r>
    </w:p>
    <w:p w14:paraId="2CBA4ECB" w14:textId="77777777" w:rsidR="002F3C10" w:rsidRDefault="002F3C10" w:rsidP="006977BF">
      <w:pPr>
        <w:autoSpaceDE w:val="0"/>
        <w:autoSpaceDN w:val="0"/>
        <w:adjustRightInd w:val="0"/>
        <w:spacing w:line="240" w:lineRule="auto"/>
        <w:rPr>
          <w:rFonts w:cs="Times-Roman"/>
        </w:rPr>
      </w:pPr>
    </w:p>
    <w:p w14:paraId="026D869C" w14:textId="77777777" w:rsidR="006977BF" w:rsidRPr="006977BF" w:rsidRDefault="006977BF" w:rsidP="006977BF">
      <w:pPr>
        <w:autoSpaceDE w:val="0"/>
        <w:autoSpaceDN w:val="0"/>
        <w:adjustRightInd w:val="0"/>
        <w:spacing w:line="240" w:lineRule="auto"/>
        <w:rPr>
          <w:rFonts w:cs="Times-Roman"/>
        </w:rPr>
      </w:pPr>
      <w:r w:rsidRPr="006977BF">
        <w:rPr>
          <w:rFonts w:cs="Times-Roman"/>
        </w:rPr>
        <w:t xml:space="preserve">(a) </w:t>
      </w:r>
      <w:r w:rsidR="002F3C10">
        <w:rPr>
          <w:rFonts w:cs="Times-Roman"/>
        </w:rPr>
        <w:t xml:space="preserve">  </w:t>
      </w:r>
      <w:r w:rsidRPr="006977BF">
        <w:rPr>
          <w:rFonts w:cs="Times-Roman"/>
        </w:rPr>
        <w:t xml:space="preserve">Compare the distributions of household size in the metropolitan area for the years 1950 and 2000. </w:t>
      </w:r>
    </w:p>
    <w:p w14:paraId="3ED1BF60" w14:textId="77777777" w:rsidR="006977BF" w:rsidRPr="006977BF" w:rsidRDefault="006977BF" w:rsidP="006977BF">
      <w:pPr>
        <w:autoSpaceDE w:val="0"/>
        <w:autoSpaceDN w:val="0"/>
        <w:adjustRightInd w:val="0"/>
        <w:spacing w:line="240" w:lineRule="auto"/>
        <w:rPr>
          <w:rFonts w:cs="Times-Roman"/>
        </w:rPr>
      </w:pPr>
    </w:p>
    <w:p w14:paraId="0FA7A244" w14:textId="77777777" w:rsidR="006977BF" w:rsidRPr="006977BF" w:rsidRDefault="006977BF" w:rsidP="006977BF">
      <w:pPr>
        <w:autoSpaceDE w:val="0"/>
        <w:autoSpaceDN w:val="0"/>
        <w:adjustRightInd w:val="0"/>
        <w:spacing w:line="240" w:lineRule="auto"/>
        <w:rPr>
          <w:rFonts w:cs="Times-Roman"/>
        </w:rPr>
      </w:pPr>
    </w:p>
    <w:p w14:paraId="2D08D3C2" w14:textId="77777777" w:rsidR="006977BF" w:rsidRPr="006977BF" w:rsidRDefault="006977BF" w:rsidP="006977BF">
      <w:pPr>
        <w:autoSpaceDE w:val="0"/>
        <w:autoSpaceDN w:val="0"/>
        <w:adjustRightInd w:val="0"/>
        <w:spacing w:line="240" w:lineRule="auto"/>
        <w:rPr>
          <w:rFonts w:cs="Times-Roman"/>
        </w:rPr>
      </w:pPr>
    </w:p>
    <w:p w14:paraId="46B09723" w14:textId="77777777" w:rsidR="006977BF" w:rsidRPr="006977BF" w:rsidRDefault="006977BF" w:rsidP="006977BF">
      <w:pPr>
        <w:autoSpaceDE w:val="0"/>
        <w:autoSpaceDN w:val="0"/>
        <w:adjustRightInd w:val="0"/>
        <w:spacing w:line="240" w:lineRule="auto"/>
        <w:rPr>
          <w:rFonts w:cs="Times-Roman"/>
        </w:rPr>
      </w:pPr>
    </w:p>
    <w:p w14:paraId="7FA2F580" w14:textId="77777777" w:rsidR="006977BF" w:rsidRPr="006977BF" w:rsidRDefault="006977BF" w:rsidP="006977BF">
      <w:pPr>
        <w:autoSpaceDE w:val="0"/>
        <w:autoSpaceDN w:val="0"/>
        <w:adjustRightInd w:val="0"/>
        <w:spacing w:line="240" w:lineRule="auto"/>
        <w:rPr>
          <w:rFonts w:cs="Times-Roman"/>
        </w:rPr>
      </w:pPr>
    </w:p>
    <w:p w14:paraId="29B11CE6" w14:textId="77777777" w:rsidR="006977BF" w:rsidRPr="006977BF" w:rsidRDefault="006977BF" w:rsidP="006977BF">
      <w:pPr>
        <w:autoSpaceDE w:val="0"/>
        <w:autoSpaceDN w:val="0"/>
        <w:adjustRightInd w:val="0"/>
        <w:spacing w:line="240" w:lineRule="auto"/>
        <w:rPr>
          <w:rFonts w:cs="Times-Roman"/>
        </w:rPr>
      </w:pPr>
    </w:p>
    <w:p w14:paraId="0AAE5E87" w14:textId="77777777" w:rsidR="006977BF" w:rsidRPr="006977BF" w:rsidRDefault="006977BF" w:rsidP="006977BF">
      <w:pPr>
        <w:autoSpaceDE w:val="0"/>
        <w:autoSpaceDN w:val="0"/>
        <w:adjustRightInd w:val="0"/>
        <w:spacing w:line="240" w:lineRule="auto"/>
        <w:rPr>
          <w:rFonts w:cs="Times-Roman"/>
        </w:rPr>
      </w:pPr>
    </w:p>
    <w:p w14:paraId="5E6D12A5" w14:textId="77777777" w:rsidR="006977BF" w:rsidRPr="006977BF" w:rsidRDefault="006977BF" w:rsidP="006977BF">
      <w:pPr>
        <w:autoSpaceDE w:val="0"/>
        <w:autoSpaceDN w:val="0"/>
        <w:adjustRightInd w:val="0"/>
        <w:spacing w:line="240" w:lineRule="auto"/>
        <w:rPr>
          <w:rFonts w:cs="Times-Roman"/>
        </w:rPr>
      </w:pPr>
    </w:p>
    <w:p w14:paraId="19712739" w14:textId="77777777" w:rsidR="006977BF" w:rsidRDefault="006977BF" w:rsidP="006977BF">
      <w:pPr>
        <w:autoSpaceDE w:val="0"/>
        <w:autoSpaceDN w:val="0"/>
        <w:adjustRightInd w:val="0"/>
        <w:spacing w:line="240" w:lineRule="auto"/>
        <w:rPr>
          <w:rFonts w:cs="Times-Roman"/>
        </w:rPr>
      </w:pPr>
    </w:p>
    <w:p w14:paraId="24FA8309" w14:textId="77777777" w:rsidR="007F66E1" w:rsidRDefault="007F66E1" w:rsidP="006977BF">
      <w:pPr>
        <w:autoSpaceDE w:val="0"/>
        <w:autoSpaceDN w:val="0"/>
        <w:adjustRightInd w:val="0"/>
        <w:spacing w:line="240" w:lineRule="auto"/>
        <w:rPr>
          <w:rFonts w:cs="Times-Roman"/>
        </w:rPr>
      </w:pPr>
    </w:p>
    <w:p w14:paraId="3981B521" w14:textId="77777777" w:rsidR="007F66E1" w:rsidRDefault="007F66E1" w:rsidP="006977BF">
      <w:pPr>
        <w:autoSpaceDE w:val="0"/>
        <w:autoSpaceDN w:val="0"/>
        <w:adjustRightInd w:val="0"/>
        <w:spacing w:line="240" w:lineRule="auto"/>
        <w:rPr>
          <w:rFonts w:cs="Times-Roman"/>
        </w:rPr>
      </w:pPr>
    </w:p>
    <w:p w14:paraId="400E8A0E" w14:textId="77777777" w:rsidR="007F66E1" w:rsidRDefault="007F66E1" w:rsidP="006977BF">
      <w:pPr>
        <w:autoSpaceDE w:val="0"/>
        <w:autoSpaceDN w:val="0"/>
        <w:adjustRightInd w:val="0"/>
        <w:spacing w:line="240" w:lineRule="auto"/>
        <w:rPr>
          <w:rFonts w:cs="Times-Roman"/>
        </w:rPr>
      </w:pPr>
    </w:p>
    <w:p w14:paraId="08D3177A" w14:textId="77777777" w:rsidR="007F66E1" w:rsidRDefault="007F66E1" w:rsidP="006977BF">
      <w:pPr>
        <w:autoSpaceDE w:val="0"/>
        <w:autoSpaceDN w:val="0"/>
        <w:adjustRightInd w:val="0"/>
        <w:spacing w:line="240" w:lineRule="auto"/>
        <w:rPr>
          <w:rFonts w:cs="Times-Roman"/>
        </w:rPr>
      </w:pPr>
    </w:p>
    <w:p w14:paraId="25385560" w14:textId="77777777" w:rsidR="007F66E1" w:rsidRDefault="007F66E1" w:rsidP="006977BF">
      <w:pPr>
        <w:autoSpaceDE w:val="0"/>
        <w:autoSpaceDN w:val="0"/>
        <w:adjustRightInd w:val="0"/>
        <w:spacing w:line="240" w:lineRule="auto"/>
        <w:rPr>
          <w:rFonts w:cs="Times-Roman"/>
        </w:rPr>
      </w:pPr>
    </w:p>
    <w:p w14:paraId="7D30043C" w14:textId="77777777" w:rsidR="007F66E1" w:rsidRDefault="007F66E1" w:rsidP="006977BF">
      <w:pPr>
        <w:autoSpaceDE w:val="0"/>
        <w:autoSpaceDN w:val="0"/>
        <w:adjustRightInd w:val="0"/>
        <w:spacing w:line="240" w:lineRule="auto"/>
        <w:rPr>
          <w:rFonts w:cs="Times-Roman"/>
        </w:rPr>
      </w:pPr>
    </w:p>
    <w:p w14:paraId="361F7320" w14:textId="77777777" w:rsidR="007F66E1" w:rsidRDefault="007F66E1" w:rsidP="006977BF">
      <w:pPr>
        <w:autoSpaceDE w:val="0"/>
        <w:autoSpaceDN w:val="0"/>
        <w:adjustRightInd w:val="0"/>
        <w:spacing w:line="240" w:lineRule="auto"/>
        <w:rPr>
          <w:rFonts w:cs="Times-Roman"/>
        </w:rPr>
      </w:pPr>
    </w:p>
    <w:p w14:paraId="6F9059E1" w14:textId="77777777" w:rsidR="007F66E1" w:rsidRDefault="007F66E1" w:rsidP="006977BF">
      <w:pPr>
        <w:autoSpaceDE w:val="0"/>
        <w:autoSpaceDN w:val="0"/>
        <w:adjustRightInd w:val="0"/>
        <w:spacing w:line="240" w:lineRule="auto"/>
        <w:rPr>
          <w:rFonts w:cs="Times-Roman"/>
        </w:rPr>
      </w:pPr>
    </w:p>
    <w:p w14:paraId="0FD502FA" w14:textId="77777777" w:rsidR="007F66E1" w:rsidRDefault="007F66E1" w:rsidP="006977BF">
      <w:pPr>
        <w:autoSpaceDE w:val="0"/>
        <w:autoSpaceDN w:val="0"/>
        <w:adjustRightInd w:val="0"/>
        <w:spacing w:line="240" w:lineRule="auto"/>
        <w:rPr>
          <w:rFonts w:cs="Times-Roman"/>
        </w:rPr>
      </w:pPr>
    </w:p>
    <w:p w14:paraId="79DFFC92" w14:textId="77777777" w:rsidR="007F66E1" w:rsidRDefault="007F66E1" w:rsidP="006977BF">
      <w:pPr>
        <w:autoSpaceDE w:val="0"/>
        <w:autoSpaceDN w:val="0"/>
        <w:adjustRightInd w:val="0"/>
        <w:spacing w:line="240" w:lineRule="auto"/>
        <w:rPr>
          <w:rFonts w:cs="Times-Roman"/>
        </w:rPr>
      </w:pPr>
    </w:p>
    <w:p w14:paraId="20E95F62" w14:textId="77777777" w:rsidR="007F66E1" w:rsidRDefault="007F66E1" w:rsidP="006977BF">
      <w:pPr>
        <w:autoSpaceDE w:val="0"/>
        <w:autoSpaceDN w:val="0"/>
        <w:adjustRightInd w:val="0"/>
        <w:spacing w:line="240" w:lineRule="auto"/>
        <w:rPr>
          <w:rFonts w:cs="Times-Roman"/>
        </w:rPr>
      </w:pPr>
    </w:p>
    <w:p w14:paraId="33FCED45" w14:textId="77777777" w:rsidR="007F66E1" w:rsidRDefault="007F66E1" w:rsidP="006977BF">
      <w:pPr>
        <w:autoSpaceDE w:val="0"/>
        <w:autoSpaceDN w:val="0"/>
        <w:adjustRightInd w:val="0"/>
        <w:spacing w:line="240" w:lineRule="auto"/>
        <w:rPr>
          <w:rFonts w:cs="Times-Roman"/>
        </w:rPr>
      </w:pPr>
    </w:p>
    <w:p w14:paraId="09275287" w14:textId="77777777" w:rsidR="007F66E1" w:rsidRDefault="007F66E1" w:rsidP="006977BF">
      <w:pPr>
        <w:autoSpaceDE w:val="0"/>
        <w:autoSpaceDN w:val="0"/>
        <w:adjustRightInd w:val="0"/>
        <w:spacing w:line="240" w:lineRule="auto"/>
        <w:rPr>
          <w:rFonts w:cs="Times-Roman"/>
        </w:rPr>
      </w:pPr>
    </w:p>
    <w:p w14:paraId="4495AC15" w14:textId="77777777" w:rsidR="007F66E1" w:rsidRDefault="007F66E1" w:rsidP="006977BF">
      <w:pPr>
        <w:autoSpaceDE w:val="0"/>
        <w:autoSpaceDN w:val="0"/>
        <w:adjustRightInd w:val="0"/>
        <w:spacing w:line="240" w:lineRule="auto"/>
        <w:rPr>
          <w:rFonts w:cs="Times-Roman"/>
        </w:rPr>
      </w:pPr>
    </w:p>
    <w:p w14:paraId="3CF76D75" w14:textId="77777777" w:rsidR="007F66E1" w:rsidRDefault="007F66E1" w:rsidP="006977BF">
      <w:pPr>
        <w:autoSpaceDE w:val="0"/>
        <w:autoSpaceDN w:val="0"/>
        <w:adjustRightInd w:val="0"/>
        <w:spacing w:line="240" w:lineRule="auto"/>
        <w:rPr>
          <w:rFonts w:cs="Times-Roman"/>
        </w:rPr>
      </w:pPr>
    </w:p>
    <w:p w14:paraId="7B2EF472" w14:textId="77777777" w:rsidR="007F66E1" w:rsidRDefault="007F66E1" w:rsidP="006977BF">
      <w:pPr>
        <w:autoSpaceDE w:val="0"/>
        <w:autoSpaceDN w:val="0"/>
        <w:adjustRightInd w:val="0"/>
        <w:spacing w:line="240" w:lineRule="auto"/>
        <w:rPr>
          <w:rFonts w:cs="Times-Roman"/>
        </w:rPr>
      </w:pPr>
    </w:p>
    <w:p w14:paraId="5364BC8A" w14:textId="77777777" w:rsidR="007F66E1" w:rsidRDefault="007F66E1" w:rsidP="006977BF">
      <w:pPr>
        <w:autoSpaceDE w:val="0"/>
        <w:autoSpaceDN w:val="0"/>
        <w:adjustRightInd w:val="0"/>
        <w:spacing w:line="240" w:lineRule="auto"/>
        <w:rPr>
          <w:rFonts w:cs="Times-Roman"/>
        </w:rPr>
      </w:pPr>
    </w:p>
    <w:p w14:paraId="5AA1CF2D" w14:textId="77777777" w:rsidR="007F66E1" w:rsidRPr="006977BF" w:rsidRDefault="007F66E1" w:rsidP="006977BF">
      <w:pPr>
        <w:autoSpaceDE w:val="0"/>
        <w:autoSpaceDN w:val="0"/>
        <w:adjustRightInd w:val="0"/>
        <w:spacing w:line="240" w:lineRule="auto"/>
        <w:rPr>
          <w:rFonts w:cs="Times-Roman"/>
        </w:rPr>
      </w:pPr>
    </w:p>
    <w:p w14:paraId="0C95D169" w14:textId="77777777" w:rsidR="006977BF" w:rsidRPr="006977BF" w:rsidRDefault="006977BF" w:rsidP="006977BF">
      <w:pPr>
        <w:autoSpaceDE w:val="0"/>
        <w:autoSpaceDN w:val="0"/>
        <w:adjustRightInd w:val="0"/>
        <w:spacing w:line="240" w:lineRule="auto"/>
        <w:rPr>
          <w:rFonts w:cs="Times-Roman"/>
        </w:rPr>
      </w:pPr>
    </w:p>
    <w:p w14:paraId="6A8F575F" w14:textId="77777777" w:rsidR="006977BF" w:rsidRPr="006977BF" w:rsidRDefault="006977BF" w:rsidP="006977BF">
      <w:pPr>
        <w:autoSpaceDE w:val="0"/>
        <w:autoSpaceDN w:val="0"/>
        <w:adjustRightInd w:val="0"/>
        <w:spacing w:line="240" w:lineRule="auto"/>
        <w:rPr>
          <w:rFonts w:cs="Times-Roman"/>
        </w:rPr>
      </w:pPr>
    </w:p>
    <w:p w14:paraId="1817DA7D" w14:textId="77777777" w:rsidR="006977BF" w:rsidRPr="006977BF" w:rsidRDefault="006977BF" w:rsidP="006977BF">
      <w:pPr>
        <w:autoSpaceDE w:val="0"/>
        <w:autoSpaceDN w:val="0"/>
        <w:adjustRightInd w:val="0"/>
        <w:spacing w:line="240" w:lineRule="auto"/>
        <w:rPr>
          <w:rFonts w:cs="Times-Roman"/>
        </w:rPr>
      </w:pPr>
    </w:p>
    <w:p w14:paraId="6625B45E" w14:textId="77777777" w:rsidR="00892B23" w:rsidRDefault="00892B23" w:rsidP="006977BF">
      <w:pPr>
        <w:autoSpaceDE w:val="0"/>
        <w:autoSpaceDN w:val="0"/>
        <w:adjustRightInd w:val="0"/>
        <w:spacing w:line="240" w:lineRule="auto"/>
        <w:rPr>
          <w:rFonts w:cs="Times-Roman"/>
        </w:rPr>
      </w:pPr>
    </w:p>
    <w:p w14:paraId="4F855483" w14:textId="77777777" w:rsidR="00892B23" w:rsidRDefault="00892B23" w:rsidP="006977BF">
      <w:pPr>
        <w:autoSpaceDE w:val="0"/>
        <w:autoSpaceDN w:val="0"/>
        <w:adjustRightInd w:val="0"/>
        <w:spacing w:line="240" w:lineRule="auto"/>
        <w:rPr>
          <w:rFonts w:cs="Times-Roman"/>
        </w:rPr>
      </w:pPr>
    </w:p>
    <w:p w14:paraId="490801AD" w14:textId="77777777" w:rsidR="006977BF" w:rsidRDefault="006977BF" w:rsidP="006977BF">
      <w:pPr>
        <w:autoSpaceDE w:val="0"/>
        <w:autoSpaceDN w:val="0"/>
        <w:adjustRightInd w:val="0"/>
        <w:spacing w:line="240" w:lineRule="auto"/>
        <w:rPr>
          <w:rFonts w:cs="Times-Roman"/>
        </w:rPr>
      </w:pPr>
      <w:r w:rsidRPr="006977BF">
        <w:rPr>
          <w:rFonts w:cs="Times-Roman"/>
        </w:rPr>
        <w:t xml:space="preserve">(b) </w:t>
      </w:r>
      <w:r w:rsidR="002F3C10">
        <w:rPr>
          <w:rFonts w:cs="Times-Roman"/>
        </w:rPr>
        <w:t xml:space="preserve">  </w:t>
      </w:r>
      <w:r w:rsidRPr="006977BF">
        <w:rPr>
          <w:rFonts w:cs="Times-Roman"/>
        </w:rPr>
        <w:t>A researcher wants to use these data to construct a confidence interval</w:t>
      </w:r>
      <w:r>
        <w:rPr>
          <w:rFonts w:cs="Times-Roman"/>
        </w:rPr>
        <w:t xml:space="preserve"> to estimate the change in mean </w:t>
      </w:r>
      <w:r w:rsidRPr="006977BF">
        <w:rPr>
          <w:rFonts w:cs="Times-Roman"/>
        </w:rPr>
        <w:t>household size in the metropolitan area from the year 1950 to the year 2000. State the conditions for using a</w:t>
      </w:r>
      <w:r>
        <w:rPr>
          <w:rFonts w:cs="Times-Roman"/>
        </w:rPr>
        <w:t xml:space="preserve"> </w:t>
      </w:r>
      <w:r w:rsidRPr="006977BF">
        <w:rPr>
          <w:rFonts w:cs="Times-Roman"/>
        </w:rPr>
        <w:t xml:space="preserve">two-sample </w:t>
      </w:r>
      <w:r w:rsidRPr="006977BF">
        <w:rPr>
          <w:rFonts w:cs="Times-Italic"/>
          <w:i/>
          <w:iCs/>
        </w:rPr>
        <w:t>t</w:t>
      </w:r>
      <w:r w:rsidRPr="006977BF">
        <w:rPr>
          <w:rFonts w:cs="Times-Roman"/>
        </w:rPr>
        <w:t>-procedure, and explain whether the conditions for inference are met.</w:t>
      </w:r>
    </w:p>
    <w:p w14:paraId="53352CC1" w14:textId="77777777" w:rsidR="007F66E1" w:rsidRDefault="007F66E1" w:rsidP="006977BF">
      <w:pPr>
        <w:autoSpaceDE w:val="0"/>
        <w:autoSpaceDN w:val="0"/>
        <w:adjustRightInd w:val="0"/>
        <w:spacing w:line="240" w:lineRule="auto"/>
        <w:rPr>
          <w:rFonts w:cs="Times-Roman"/>
        </w:rPr>
      </w:pPr>
    </w:p>
    <w:p w14:paraId="3A02B8F6" w14:textId="77777777" w:rsidR="007F66E1" w:rsidRDefault="007F66E1" w:rsidP="006977BF">
      <w:pPr>
        <w:autoSpaceDE w:val="0"/>
        <w:autoSpaceDN w:val="0"/>
        <w:adjustRightInd w:val="0"/>
        <w:spacing w:line="240" w:lineRule="auto"/>
        <w:rPr>
          <w:rFonts w:cs="Times-Roman"/>
        </w:rPr>
      </w:pPr>
    </w:p>
    <w:p w14:paraId="157E8ED6" w14:textId="77777777" w:rsidR="007F66E1" w:rsidRDefault="007F66E1" w:rsidP="006977BF">
      <w:pPr>
        <w:autoSpaceDE w:val="0"/>
        <w:autoSpaceDN w:val="0"/>
        <w:adjustRightInd w:val="0"/>
        <w:spacing w:line="240" w:lineRule="auto"/>
        <w:rPr>
          <w:rFonts w:cs="Times-Roman"/>
        </w:rPr>
      </w:pPr>
    </w:p>
    <w:p w14:paraId="333A5693" w14:textId="77777777" w:rsidR="007F66E1" w:rsidRDefault="007F66E1" w:rsidP="006977BF">
      <w:pPr>
        <w:autoSpaceDE w:val="0"/>
        <w:autoSpaceDN w:val="0"/>
        <w:adjustRightInd w:val="0"/>
        <w:spacing w:line="240" w:lineRule="auto"/>
        <w:rPr>
          <w:rFonts w:cs="Times-Roman"/>
        </w:rPr>
      </w:pPr>
    </w:p>
    <w:p w14:paraId="60180D08" w14:textId="77777777" w:rsidR="007F66E1" w:rsidRDefault="007F66E1" w:rsidP="006977BF">
      <w:pPr>
        <w:autoSpaceDE w:val="0"/>
        <w:autoSpaceDN w:val="0"/>
        <w:adjustRightInd w:val="0"/>
        <w:spacing w:line="240" w:lineRule="auto"/>
        <w:rPr>
          <w:rFonts w:cs="Times-Roman"/>
        </w:rPr>
      </w:pPr>
    </w:p>
    <w:p w14:paraId="15B8DEA0" w14:textId="77777777" w:rsidR="007F66E1" w:rsidRDefault="007F66E1" w:rsidP="006977BF">
      <w:pPr>
        <w:autoSpaceDE w:val="0"/>
        <w:autoSpaceDN w:val="0"/>
        <w:adjustRightInd w:val="0"/>
        <w:spacing w:line="240" w:lineRule="auto"/>
        <w:rPr>
          <w:rFonts w:cs="Times-Roman"/>
        </w:rPr>
      </w:pPr>
    </w:p>
    <w:p w14:paraId="7041571F" w14:textId="77777777" w:rsidR="007F66E1" w:rsidRDefault="007F66E1" w:rsidP="006977BF">
      <w:pPr>
        <w:autoSpaceDE w:val="0"/>
        <w:autoSpaceDN w:val="0"/>
        <w:adjustRightInd w:val="0"/>
        <w:spacing w:line="240" w:lineRule="auto"/>
        <w:rPr>
          <w:rFonts w:cs="Times-Roman"/>
        </w:rPr>
      </w:pPr>
    </w:p>
    <w:p w14:paraId="15B8268B" w14:textId="77777777" w:rsidR="007F66E1" w:rsidRDefault="007F66E1" w:rsidP="006977BF">
      <w:pPr>
        <w:autoSpaceDE w:val="0"/>
        <w:autoSpaceDN w:val="0"/>
        <w:adjustRightInd w:val="0"/>
        <w:spacing w:line="240" w:lineRule="auto"/>
        <w:rPr>
          <w:rFonts w:cs="Times-Roman"/>
        </w:rPr>
      </w:pPr>
    </w:p>
    <w:p w14:paraId="54AB53B9" w14:textId="77777777" w:rsidR="007F66E1" w:rsidRDefault="007F66E1" w:rsidP="006977BF">
      <w:pPr>
        <w:autoSpaceDE w:val="0"/>
        <w:autoSpaceDN w:val="0"/>
        <w:adjustRightInd w:val="0"/>
        <w:spacing w:line="240" w:lineRule="auto"/>
        <w:rPr>
          <w:rFonts w:cs="Times-Roman"/>
        </w:rPr>
      </w:pPr>
    </w:p>
    <w:p w14:paraId="4BB7C702" w14:textId="77777777" w:rsidR="007F66E1" w:rsidRDefault="007F66E1" w:rsidP="006977BF">
      <w:pPr>
        <w:autoSpaceDE w:val="0"/>
        <w:autoSpaceDN w:val="0"/>
        <w:adjustRightInd w:val="0"/>
        <w:spacing w:line="240" w:lineRule="auto"/>
        <w:rPr>
          <w:rFonts w:cs="Times-Roman"/>
        </w:rPr>
      </w:pPr>
    </w:p>
    <w:p w14:paraId="645A79A8" w14:textId="77777777" w:rsidR="00597BF9" w:rsidRDefault="00597BF9" w:rsidP="006977BF">
      <w:pPr>
        <w:autoSpaceDE w:val="0"/>
        <w:autoSpaceDN w:val="0"/>
        <w:adjustRightInd w:val="0"/>
        <w:spacing w:line="240" w:lineRule="auto"/>
        <w:rPr>
          <w:rFonts w:cs="Times-Roman"/>
        </w:rPr>
      </w:pPr>
    </w:p>
    <w:p w14:paraId="7DFA0B61" w14:textId="77777777" w:rsidR="00597BF9" w:rsidRDefault="00597BF9" w:rsidP="006977BF">
      <w:pPr>
        <w:autoSpaceDE w:val="0"/>
        <w:autoSpaceDN w:val="0"/>
        <w:adjustRightInd w:val="0"/>
        <w:spacing w:line="240" w:lineRule="auto"/>
        <w:rPr>
          <w:rFonts w:cs="Times-Roman"/>
        </w:rPr>
      </w:pPr>
    </w:p>
    <w:p w14:paraId="7C9370E9" w14:textId="77777777" w:rsidR="00597BF9" w:rsidRDefault="00597BF9" w:rsidP="006977BF">
      <w:pPr>
        <w:autoSpaceDE w:val="0"/>
        <w:autoSpaceDN w:val="0"/>
        <w:adjustRightInd w:val="0"/>
        <w:spacing w:line="240" w:lineRule="auto"/>
        <w:rPr>
          <w:rFonts w:cs="Times-Roman"/>
        </w:rPr>
      </w:pPr>
    </w:p>
    <w:p w14:paraId="3F5F9168" w14:textId="77777777" w:rsidR="00597BF9" w:rsidRDefault="00597BF9" w:rsidP="006977BF">
      <w:pPr>
        <w:autoSpaceDE w:val="0"/>
        <w:autoSpaceDN w:val="0"/>
        <w:adjustRightInd w:val="0"/>
        <w:spacing w:line="240" w:lineRule="auto"/>
        <w:rPr>
          <w:rFonts w:cs="Times-Roman"/>
        </w:rPr>
      </w:pPr>
    </w:p>
    <w:p w14:paraId="505A18E0" w14:textId="77777777" w:rsidR="00597BF9" w:rsidRDefault="00597BF9" w:rsidP="006977BF">
      <w:pPr>
        <w:autoSpaceDE w:val="0"/>
        <w:autoSpaceDN w:val="0"/>
        <w:adjustRightInd w:val="0"/>
        <w:spacing w:line="240" w:lineRule="auto"/>
        <w:rPr>
          <w:rFonts w:cs="Times-Roman"/>
        </w:rPr>
      </w:pPr>
    </w:p>
    <w:p w14:paraId="2B7917E7" w14:textId="77777777" w:rsidR="007F66E1" w:rsidRDefault="007F66E1" w:rsidP="006977BF">
      <w:pPr>
        <w:autoSpaceDE w:val="0"/>
        <w:autoSpaceDN w:val="0"/>
        <w:adjustRightInd w:val="0"/>
        <w:spacing w:line="240" w:lineRule="auto"/>
        <w:rPr>
          <w:rFonts w:cs="Times-Roman"/>
        </w:rPr>
      </w:pPr>
    </w:p>
    <w:p w14:paraId="5F96BA2E" w14:textId="77777777" w:rsidR="007F66E1" w:rsidRDefault="007F66E1" w:rsidP="006977BF">
      <w:pPr>
        <w:autoSpaceDE w:val="0"/>
        <w:autoSpaceDN w:val="0"/>
        <w:adjustRightInd w:val="0"/>
        <w:spacing w:line="240" w:lineRule="auto"/>
        <w:rPr>
          <w:rFonts w:cs="Times-Roman"/>
        </w:rPr>
      </w:pPr>
    </w:p>
    <w:p w14:paraId="34715891" w14:textId="77777777" w:rsidR="00597BF9" w:rsidRDefault="00597BF9" w:rsidP="006977BF">
      <w:pPr>
        <w:autoSpaceDE w:val="0"/>
        <w:autoSpaceDN w:val="0"/>
        <w:adjustRightInd w:val="0"/>
        <w:spacing w:line="240" w:lineRule="auto"/>
        <w:rPr>
          <w:rFonts w:cs="Times-Roman"/>
        </w:rPr>
      </w:pPr>
    </w:p>
    <w:p w14:paraId="7B5F950E" w14:textId="77777777" w:rsidR="00597BF9" w:rsidRDefault="00597BF9" w:rsidP="006977BF">
      <w:pPr>
        <w:autoSpaceDE w:val="0"/>
        <w:autoSpaceDN w:val="0"/>
        <w:adjustRightInd w:val="0"/>
        <w:spacing w:line="240" w:lineRule="auto"/>
        <w:rPr>
          <w:rFonts w:cs="Times-Roman"/>
        </w:rPr>
      </w:pPr>
    </w:p>
    <w:p w14:paraId="1CE626E2" w14:textId="77777777" w:rsidR="007F66E1" w:rsidRDefault="007F66E1" w:rsidP="006977BF">
      <w:pPr>
        <w:autoSpaceDE w:val="0"/>
        <w:autoSpaceDN w:val="0"/>
        <w:adjustRightInd w:val="0"/>
        <w:spacing w:line="240" w:lineRule="auto"/>
        <w:rPr>
          <w:rFonts w:cs="Times-Roman"/>
        </w:rPr>
      </w:pPr>
    </w:p>
    <w:p w14:paraId="446E7C0D" w14:textId="77777777" w:rsidR="007F66E1" w:rsidRDefault="007F66E1" w:rsidP="006977BF">
      <w:pPr>
        <w:autoSpaceDE w:val="0"/>
        <w:autoSpaceDN w:val="0"/>
        <w:adjustRightInd w:val="0"/>
        <w:spacing w:line="240" w:lineRule="auto"/>
        <w:rPr>
          <w:rFonts w:cs="Times-Roman"/>
        </w:rPr>
      </w:pPr>
    </w:p>
    <w:p w14:paraId="5D99D14B" w14:textId="77777777" w:rsidR="007F66E1" w:rsidRDefault="007F66E1" w:rsidP="006977BF">
      <w:pPr>
        <w:autoSpaceDE w:val="0"/>
        <w:autoSpaceDN w:val="0"/>
        <w:adjustRightInd w:val="0"/>
        <w:spacing w:line="240" w:lineRule="auto"/>
        <w:rPr>
          <w:rFonts w:cs="Times-Roman"/>
        </w:rPr>
      </w:pPr>
    </w:p>
    <w:p w14:paraId="70FF0A87" w14:textId="77777777" w:rsidR="007F66E1" w:rsidRDefault="007F66E1" w:rsidP="006977BF">
      <w:pPr>
        <w:autoSpaceDE w:val="0"/>
        <w:autoSpaceDN w:val="0"/>
        <w:adjustRightInd w:val="0"/>
        <w:spacing w:line="240" w:lineRule="auto"/>
        <w:rPr>
          <w:rFonts w:cs="Times-Roman"/>
        </w:rPr>
      </w:pPr>
    </w:p>
    <w:p w14:paraId="0343C68C" w14:textId="77777777" w:rsidR="00892B23" w:rsidRDefault="00892B23" w:rsidP="006977BF">
      <w:pPr>
        <w:autoSpaceDE w:val="0"/>
        <w:autoSpaceDN w:val="0"/>
        <w:adjustRightInd w:val="0"/>
        <w:spacing w:line="240" w:lineRule="auto"/>
        <w:rPr>
          <w:rFonts w:cs="Times-Roman"/>
        </w:rPr>
      </w:pPr>
    </w:p>
    <w:p w14:paraId="5A2492BE" w14:textId="77777777" w:rsidR="00892B23" w:rsidRDefault="00892B23" w:rsidP="006977BF">
      <w:pPr>
        <w:autoSpaceDE w:val="0"/>
        <w:autoSpaceDN w:val="0"/>
        <w:adjustRightInd w:val="0"/>
        <w:spacing w:line="240" w:lineRule="auto"/>
        <w:rPr>
          <w:rFonts w:cs="Times-Roman"/>
        </w:rPr>
      </w:pPr>
    </w:p>
    <w:p w14:paraId="481E7178" w14:textId="77777777" w:rsidR="007F66E1" w:rsidRDefault="007F66E1" w:rsidP="006977BF">
      <w:pPr>
        <w:autoSpaceDE w:val="0"/>
        <w:autoSpaceDN w:val="0"/>
        <w:adjustRightInd w:val="0"/>
        <w:spacing w:line="240" w:lineRule="auto"/>
        <w:rPr>
          <w:rFonts w:cs="Times-Roman"/>
        </w:rPr>
      </w:pPr>
    </w:p>
    <w:p w14:paraId="52F3EF65" w14:textId="77777777" w:rsidR="007F66E1" w:rsidRDefault="007F66E1" w:rsidP="006977BF">
      <w:pPr>
        <w:autoSpaceDE w:val="0"/>
        <w:autoSpaceDN w:val="0"/>
        <w:adjustRightInd w:val="0"/>
        <w:spacing w:line="240" w:lineRule="auto"/>
        <w:rPr>
          <w:rFonts w:cs="Times-Roman"/>
        </w:rPr>
      </w:pPr>
    </w:p>
    <w:p w14:paraId="7333D79F" w14:textId="77777777" w:rsidR="007F66E1" w:rsidRPr="007F66E1" w:rsidRDefault="007F66E1" w:rsidP="006977BF">
      <w:pPr>
        <w:autoSpaceDE w:val="0"/>
        <w:autoSpaceDN w:val="0"/>
        <w:adjustRightInd w:val="0"/>
        <w:spacing w:line="240" w:lineRule="auto"/>
        <w:rPr>
          <w:rFonts w:cs="Times-Roman"/>
        </w:rPr>
      </w:pPr>
    </w:p>
    <w:p w14:paraId="26E3D81D" w14:textId="77777777" w:rsidR="006D2260" w:rsidRDefault="006D2260" w:rsidP="007F66E1">
      <w:pPr>
        <w:autoSpaceDE w:val="0"/>
        <w:autoSpaceDN w:val="0"/>
        <w:adjustRightInd w:val="0"/>
        <w:spacing w:line="240" w:lineRule="auto"/>
        <w:rPr>
          <w:rFonts w:cs="Times-Roman"/>
        </w:rPr>
      </w:pPr>
      <w:r>
        <w:rPr>
          <w:rFonts w:cs="Times-Roman"/>
        </w:rPr>
        <w:t>(2009B #6)</w:t>
      </w:r>
    </w:p>
    <w:p w14:paraId="0DE69300" w14:textId="77777777" w:rsidR="007F66E1" w:rsidRDefault="00961DE5" w:rsidP="007F66E1">
      <w:pPr>
        <w:autoSpaceDE w:val="0"/>
        <w:autoSpaceDN w:val="0"/>
        <w:adjustRightInd w:val="0"/>
        <w:spacing w:line="240" w:lineRule="auto"/>
        <w:rPr>
          <w:rFonts w:cs="Times-Roman"/>
        </w:rPr>
      </w:pPr>
      <w:r>
        <w:rPr>
          <w:rFonts w:cs="Times-Roman"/>
        </w:rPr>
        <w:t>3</w:t>
      </w:r>
      <w:r w:rsidR="007F66E1">
        <w:rPr>
          <w:rFonts w:cs="Times-Roman"/>
        </w:rPr>
        <w:t xml:space="preserve">.   </w:t>
      </w:r>
      <w:r w:rsidR="007F66E1" w:rsidRPr="007F66E1">
        <w:rPr>
          <w:rFonts w:cs="Times-Roman"/>
        </w:rPr>
        <w:t>Two treatments, A and B, showed promise for treating a potentially fatal disea</w:t>
      </w:r>
      <w:r w:rsidR="007F66E1">
        <w:rPr>
          <w:rFonts w:cs="Times-Roman"/>
        </w:rPr>
        <w:t xml:space="preserve">se. A randomized experiment was </w:t>
      </w:r>
      <w:r w:rsidR="007F66E1" w:rsidRPr="007F66E1">
        <w:rPr>
          <w:rFonts w:cs="Times-Roman"/>
        </w:rPr>
        <w:t>conducted to determine whether there is a significant difference in the survival ra</w:t>
      </w:r>
      <w:r w:rsidR="007F66E1">
        <w:rPr>
          <w:rFonts w:cs="Times-Roman"/>
        </w:rPr>
        <w:t xml:space="preserve">te between patients who receive </w:t>
      </w:r>
      <w:r w:rsidR="007F66E1" w:rsidRPr="007F66E1">
        <w:rPr>
          <w:rFonts w:cs="Times-Roman"/>
        </w:rPr>
        <w:t>treatment A and those who receive treatment B. Of 154 patients who received treatment A, 38 su</w:t>
      </w:r>
      <w:r w:rsidR="007F66E1">
        <w:rPr>
          <w:rFonts w:cs="Times-Roman"/>
        </w:rPr>
        <w:t xml:space="preserve">rvived for at </w:t>
      </w:r>
      <w:r w:rsidR="007F66E1" w:rsidRPr="007F66E1">
        <w:rPr>
          <w:rFonts w:cs="Times-Roman"/>
        </w:rPr>
        <w:t>least 15 years, whereas 16 of the 164 patients who received treatment B survived at least 15 years.</w:t>
      </w:r>
    </w:p>
    <w:p w14:paraId="61A21EE5" w14:textId="77777777" w:rsidR="00BD3064" w:rsidRPr="00BD3064" w:rsidRDefault="00BD3064" w:rsidP="007F66E1">
      <w:pPr>
        <w:autoSpaceDE w:val="0"/>
        <w:autoSpaceDN w:val="0"/>
        <w:adjustRightInd w:val="0"/>
        <w:spacing w:line="240" w:lineRule="auto"/>
        <w:rPr>
          <w:rFonts w:cs="Times-Roman"/>
          <w:sz w:val="10"/>
          <w:szCs w:val="10"/>
        </w:rPr>
      </w:pPr>
    </w:p>
    <w:p w14:paraId="2388245D" w14:textId="77777777" w:rsidR="007F66E1" w:rsidRPr="007F66E1" w:rsidRDefault="007F66E1" w:rsidP="007F66E1">
      <w:pPr>
        <w:autoSpaceDE w:val="0"/>
        <w:autoSpaceDN w:val="0"/>
        <w:adjustRightInd w:val="0"/>
        <w:spacing w:line="240" w:lineRule="auto"/>
        <w:rPr>
          <w:rFonts w:cs="Times-Roman"/>
        </w:rPr>
      </w:pPr>
      <w:r w:rsidRPr="007F66E1">
        <w:rPr>
          <w:rFonts w:cs="Times-Roman"/>
        </w:rPr>
        <w:t xml:space="preserve">(a) </w:t>
      </w:r>
      <w:r w:rsidR="00597BF9">
        <w:rPr>
          <w:rFonts w:cs="Times-Roman"/>
        </w:rPr>
        <w:t xml:space="preserve">  </w:t>
      </w:r>
      <w:r w:rsidRPr="007F66E1">
        <w:rPr>
          <w:rFonts w:cs="Times-Roman"/>
        </w:rPr>
        <w:t>Treatment A can be administered only as a pill, and treatment B can be adm</w:t>
      </w:r>
      <w:r w:rsidR="00BD3064">
        <w:rPr>
          <w:rFonts w:cs="Times-Roman"/>
        </w:rPr>
        <w:t xml:space="preserve">inistered only as an injection. </w:t>
      </w:r>
      <w:r w:rsidRPr="007F66E1">
        <w:rPr>
          <w:rFonts w:cs="Times-Roman"/>
        </w:rPr>
        <w:t>Can this randomized experiment be performed as a double-blind experiment? Why or why not?</w:t>
      </w:r>
    </w:p>
    <w:p w14:paraId="38E7D036" w14:textId="77777777" w:rsidR="00BD3064" w:rsidRDefault="00BD3064" w:rsidP="007F66E1">
      <w:pPr>
        <w:autoSpaceDE w:val="0"/>
        <w:autoSpaceDN w:val="0"/>
        <w:adjustRightInd w:val="0"/>
        <w:spacing w:line="240" w:lineRule="auto"/>
        <w:rPr>
          <w:rFonts w:cs="Times-Roman"/>
        </w:rPr>
      </w:pPr>
    </w:p>
    <w:p w14:paraId="302B8BF3" w14:textId="77777777" w:rsidR="00BD3064" w:rsidRDefault="00BD3064" w:rsidP="007F66E1">
      <w:pPr>
        <w:autoSpaceDE w:val="0"/>
        <w:autoSpaceDN w:val="0"/>
        <w:adjustRightInd w:val="0"/>
        <w:spacing w:line="240" w:lineRule="auto"/>
        <w:rPr>
          <w:rFonts w:cs="Times-Roman"/>
        </w:rPr>
      </w:pPr>
    </w:p>
    <w:p w14:paraId="11A4A513" w14:textId="77777777" w:rsidR="00BD3064" w:rsidRDefault="00BD3064" w:rsidP="007F66E1">
      <w:pPr>
        <w:autoSpaceDE w:val="0"/>
        <w:autoSpaceDN w:val="0"/>
        <w:adjustRightInd w:val="0"/>
        <w:spacing w:line="240" w:lineRule="auto"/>
        <w:rPr>
          <w:rFonts w:cs="Times-Roman"/>
        </w:rPr>
      </w:pPr>
    </w:p>
    <w:p w14:paraId="745D7B6D" w14:textId="77777777" w:rsidR="00BD3064" w:rsidRDefault="00BD3064" w:rsidP="007F66E1">
      <w:pPr>
        <w:autoSpaceDE w:val="0"/>
        <w:autoSpaceDN w:val="0"/>
        <w:adjustRightInd w:val="0"/>
        <w:spacing w:line="240" w:lineRule="auto"/>
        <w:rPr>
          <w:rFonts w:cs="Times-Roman"/>
        </w:rPr>
      </w:pPr>
    </w:p>
    <w:p w14:paraId="41550746" w14:textId="77777777" w:rsidR="00597BF9" w:rsidRDefault="00597BF9" w:rsidP="007F66E1">
      <w:pPr>
        <w:autoSpaceDE w:val="0"/>
        <w:autoSpaceDN w:val="0"/>
        <w:adjustRightInd w:val="0"/>
        <w:spacing w:line="240" w:lineRule="auto"/>
        <w:rPr>
          <w:rFonts w:cs="Times-Roman"/>
        </w:rPr>
      </w:pPr>
    </w:p>
    <w:p w14:paraId="7604D9E0" w14:textId="77777777" w:rsidR="00597BF9" w:rsidRDefault="00597BF9" w:rsidP="007F66E1">
      <w:pPr>
        <w:autoSpaceDE w:val="0"/>
        <w:autoSpaceDN w:val="0"/>
        <w:adjustRightInd w:val="0"/>
        <w:spacing w:line="240" w:lineRule="auto"/>
        <w:rPr>
          <w:rFonts w:cs="Times-Roman"/>
        </w:rPr>
      </w:pPr>
    </w:p>
    <w:p w14:paraId="33275139" w14:textId="77777777" w:rsidR="00597BF9" w:rsidRDefault="00597BF9" w:rsidP="007F66E1">
      <w:pPr>
        <w:autoSpaceDE w:val="0"/>
        <w:autoSpaceDN w:val="0"/>
        <w:adjustRightInd w:val="0"/>
        <w:spacing w:line="240" w:lineRule="auto"/>
        <w:rPr>
          <w:rFonts w:cs="Times-Roman"/>
        </w:rPr>
      </w:pPr>
    </w:p>
    <w:p w14:paraId="0663D273" w14:textId="77777777" w:rsidR="00BD3064" w:rsidRDefault="00BD3064" w:rsidP="007F66E1">
      <w:pPr>
        <w:autoSpaceDE w:val="0"/>
        <w:autoSpaceDN w:val="0"/>
        <w:adjustRightInd w:val="0"/>
        <w:spacing w:line="240" w:lineRule="auto"/>
        <w:rPr>
          <w:rFonts w:cs="Times-Roman"/>
        </w:rPr>
      </w:pPr>
    </w:p>
    <w:p w14:paraId="3E8D37FB" w14:textId="77777777" w:rsidR="00BD3064" w:rsidRDefault="00BD3064" w:rsidP="007F66E1">
      <w:pPr>
        <w:autoSpaceDE w:val="0"/>
        <w:autoSpaceDN w:val="0"/>
        <w:adjustRightInd w:val="0"/>
        <w:spacing w:line="240" w:lineRule="auto"/>
        <w:rPr>
          <w:rFonts w:cs="Times-Roman"/>
        </w:rPr>
      </w:pPr>
    </w:p>
    <w:p w14:paraId="4AA9667C" w14:textId="77777777" w:rsidR="001F0B28" w:rsidRDefault="001F0B28" w:rsidP="007F66E1">
      <w:pPr>
        <w:autoSpaceDE w:val="0"/>
        <w:autoSpaceDN w:val="0"/>
        <w:adjustRightInd w:val="0"/>
        <w:spacing w:line="240" w:lineRule="auto"/>
        <w:rPr>
          <w:rFonts w:cs="Times-Roman"/>
        </w:rPr>
      </w:pPr>
    </w:p>
    <w:p w14:paraId="5FCD75C4" w14:textId="77777777" w:rsidR="001F0B28" w:rsidRDefault="001F0B28" w:rsidP="007F66E1">
      <w:pPr>
        <w:autoSpaceDE w:val="0"/>
        <w:autoSpaceDN w:val="0"/>
        <w:adjustRightInd w:val="0"/>
        <w:spacing w:line="240" w:lineRule="auto"/>
        <w:rPr>
          <w:rFonts w:cs="Times-Roman"/>
        </w:rPr>
      </w:pPr>
    </w:p>
    <w:p w14:paraId="682BCE6C" w14:textId="77777777" w:rsidR="001F0B28" w:rsidRDefault="001F0B28" w:rsidP="007F66E1">
      <w:pPr>
        <w:autoSpaceDE w:val="0"/>
        <w:autoSpaceDN w:val="0"/>
        <w:adjustRightInd w:val="0"/>
        <w:spacing w:line="240" w:lineRule="auto"/>
        <w:rPr>
          <w:rFonts w:cs="Times-Roman"/>
        </w:rPr>
      </w:pPr>
    </w:p>
    <w:p w14:paraId="739AE67D" w14:textId="77777777" w:rsidR="001F0B28" w:rsidRDefault="001F0B28" w:rsidP="007F66E1">
      <w:pPr>
        <w:autoSpaceDE w:val="0"/>
        <w:autoSpaceDN w:val="0"/>
        <w:adjustRightInd w:val="0"/>
        <w:spacing w:line="240" w:lineRule="auto"/>
        <w:rPr>
          <w:rFonts w:cs="Times-Roman"/>
        </w:rPr>
      </w:pPr>
    </w:p>
    <w:p w14:paraId="188940C6" w14:textId="77777777" w:rsidR="001F0B28" w:rsidRDefault="001F0B28" w:rsidP="007F66E1">
      <w:pPr>
        <w:autoSpaceDE w:val="0"/>
        <w:autoSpaceDN w:val="0"/>
        <w:adjustRightInd w:val="0"/>
        <w:spacing w:line="240" w:lineRule="auto"/>
        <w:rPr>
          <w:rFonts w:cs="Times-Roman"/>
        </w:rPr>
      </w:pPr>
    </w:p>
    <w:p w14:paraId="6486AD0A" w14:textId="77777777" w:rsidR="00597BF9" w:rsidRDefault="00597BF9" w:rsidP="007F66E1">
      <w:pPr>
        <w:autoSpaceDE w:val="0"/>
        <w:autoSpaceDN w:val="0"/>
        <w:adjustRightInd w:val="0"/>
        <w:spacing w:line="240" w:lineRule="auto"/>
        <w:rPr>
          <w:rFonts w:cs="Times-Roman"/>
        </w:rPr>
      </w:pPr>
    </w:p>
    <w:p w14:paraId="1DA952EB" w14:textId="77777777" w:rsidR="007F66E1" w:rsidRDefault="007F66E1" w:rsidP="007F66E1">
      <w:pPr>
        <w:autoSpaceDE w:val="0"/>
        <w:autoSpaceDN w:val="0"/>
        <w:adjustRightInd w:val="0"/>
        <w:spacing w:line="240" w:lineRule="auto"/>
        <w:rPr>
          <w:rFonts w:cs="Times-Roman"/>
        </w:rPr>
      </w:pPr>
      <w:r w:rsidRPr="007F66E1">
        <w:rPr>
          <w:rFonts w:cs="Times-Roman"/>
        </w:rPr>
        <w:t xml:space="preserve">(b) </w:t>
      </w:r>
      <w:r w:rsidR="00597BF9">
        <w:rPr>
          <w:rFonts w:cs="Times-Roman"/>
        </w:rPr>
        <w:t xml:space="preserve">  </w:t>
      </w:r>
      <w:r w:rsidRPr="007F66E1">
        <w:rPr>
          <w:rFonts w:cs="Times-Roman"/>
        </w:rPr>
        <w:t>The conditions for inference have been met. Construct and interpret a 95 perc</w:t>
      </w:r>
      <w:r w:rsidR="00BD3064">
        <w:rPr>
          <w:rFonts w:cs="Times-Roman"/>
        </w:rPr>
        <w:t xml:space="preserve">ent confidence interval for the </w:t>
      </w:r>
      <w:r w:rsidRPr="007F66E1">
        <w:rPr>
          <w:rFonts w:cs="Times-Roman"/>
        </w:rPr>
        <w:t>difference between the proportion of the population who would survive at least 15 yea</w:t>
      </w:r>
      <w:r w:rsidR="00BD3064">
        <w:rPr>
          <w:rFonts w:cs="Times-Roman"/>
        </w:rPr>
        <w:t xml:space="preserve">rs if given treatment A </w:t>
      </w:r>
      <w:r w:rsidRPr="007F66E1">
        <w:rPr>
          <w:rFonts w:cs="Times-Roman"/>
        </w:rPr>
        <w:t>and the proportion of the population who would survive at least 15 years if given treatment B.</w:t>
      </w:r>
    </w:p>
    <w:p w14:paraId="03DEC5A3" w14:textId="77777777" w:rsidR="00BD3064" w:rsidRDefault="00BD3064" w:rsidP="007F66E1">
      <w:pPr>
        <w:autoSpaceDE w:val="0"/>
        <w:autoSpaceDN w:val="0"/>
        <w:adjustRightInd w:val="0"/>
        <w:spacing w:line="240" w:lineRule="auto"/>
        <w:rPr>
          <w:rFonts w:cs="Times-Roman"/>
        </w:rPr>
      </w:pPr>
    </w:p>
    <w:p w14:paraId="14509D8A" w14:textId="77777777" w:rsidR="00BD3064" w:rsidRDefault="00BD3064" w:rsidP="007F66E1">
      <w:pPr>
        <w:autoSpaceDE w:val="0"/>
        <w:autoSpaceDN w:val="0"/>
        <w:adjustRightInd w:val="0"/>
        <w:spacing w:line="240" w:lineRule="auto"/>
        <w:rPr>
          <w:rFonts w:cs="Times-Roman"/>
        </w:rPr>
      </w:pPr>
    </w:p>
    <w:p w14:paraId="73B867C2" w14:textId="77777777" w:rsidR="00BD3064" w:rsidRDefault="00597BF9" w:rsidP="007F66E1">
      <w:pPr>
        <w:autoSpaceDE w:val="0"/>
        <w:autoSpaceDN w:val="0"/>
        <w:adjustRightInd w:val="0"/>
        <w:spacing w:line="240" w:lineRule="auto"/>
        <w:rPr>
          <w:rFonts w:cs="Times-Roman"/>
        </w:rPr>
      </w:pPr>
      <w:r>
        <w:rPr>
          <w:rFonts w:cs="Times-Roman"/>
        </w:rPr>
        <w:tab/>
      </w:r>
      <w:r>
        <w:rPr>
          <w:rFonts w:cs="Times-Roman"/>
        </w:rPr>
        <w:tab/>
      </w:r>
      <w:r>
        <w:rPr>
          <w:rFonts w:cs="Times-Roman"/>
        </w:rPr>
        <w:tab/>
      </w:r>
      <w:r>
        <w:rPr>
          <w:rFonts w:cs="Times-Roman"/>
        </w:rPr>
        <w:tab/>
      </w:r>
    </w:p>
    <w:p w14:paraId="04717943" w14:textId="77777777" w:rsidR="00BD3064" w:rsidRDefault="00BD3064" w:rsidP="007F66E1">
      <w:pPr>
        <w:autoSpaceDE w:val="0"/>
        <w:autoSpaceDN w:val="0"/>
        <w:adjustRightInd w:val="0"/>
        <w:spacing w:line="240" w:lineRule="auto"/>
        <w:rPr>
          <w:rFonts w:cs="Times-Roman"/>
        </w:rPr>
      </w:pPr>
    </w:p>
    <w:p w14:paraId="1045B584" w14:textId="77777777" w:rsidR="00BD3064" w:rsidRDefault="00BD3064" w:rsidP="007F66E1">
      <w:pPr>
        <w:autoSpaceDE w:val="0"/>
        <w:autoSpaceDN w:val="0"/>
        <w:adjustRightInd w:val="0"/>
        <w:spacing w:line="240" w:lineRule="auto"/>
        <w:rPr>
          <w:rFonts w:cs="Times-Roman"/>
        </w:rPr>
      </w:pPr>
    </w:p>
    <w:p w14:paraId="5D5148F1" w14:textId="77777777" w:rsidR="00BD3064" w:rsidRDefault="00BD3064" w:rsidP="007F66E1">
      <w:pPr>
        <w:autoSpaceDE w:val="0"/>
        <w:autoSpaceDN w:val="0"/>
        <w:adjustRightInd w:val="0"/>
        <w:spacing w:line="240" w:lineRule="auto"/>
        <w:rPr>
          <w:rFonts w:cs="Times-Roman"/>
        </w:rPr>
      </w:pPr>
    </w:p>
    <w:p w14:paraId="1268240A" w14:textId="77777777" w:rsidR="00BD3064" w:rsidRDefault="00BD3064" w:rsidP="007F66E1">
      <w:pPr>
        <w:autoSpaceDE w:val="0"/>
        <w:autoSpaceDN w:val="0"/>
        <w:adjustRightInd w:val="0"/>
        <w:spacing w:line="240" w:lineRule="auto"/>
        <w:rPr>
          <w:rFonts w:cs="Times-Roman"/>
        </w:rPr>
      </w:pPr>
    </w:p>
    <w:p w14:paraId="403B48FB" w14:textId="77777777" w:rsidR="00BD3064" w:rsidRDefault="00BD3064" w:rsidP="007F66E1">
      <w:pPr>
        <w:autoSpaceDE w:val="0"/>
        <w:autoSpaceDN w:val="0"/>
        <w:adjustRightInd w:val="0"/>
        <w:spacing w:line="240" w:lineRule="auto"/>
        <w:rPr>
          <w:rFonts w:cs="Times-Roman"/>
        </w:rPr>
      </w:pPr>
    </w:p>
    <w:p w14:paraId="3D6BAB9C" w14:textId="77777777" w:rsidR="00BD3064" w:rsidRDefault="00BD3064" w:rsidP="007F66E1">
      <w:pPr>
        <w:autoSpaceDE w:val="0"/>
        <w:autoSpaceDN w:val="0"/>
        <w:adjustRightInd w:val="0"/>
        <w:spacing w:line="240" w:lineRule="auto"/>
        <w:rPr>
          <w:rFonts w:cs="Times-Roman"/>
        </w:rPr>
      </w:pPr>
    </w:p>
    <w:p w14:paraId="66A3651F" w14:textId="77777777" w:rsidR="00BD3064" w:rsidRDefault="00BD3064" w:rsidP="007F66E1">
      <w:pPr>
        <w:autoSpaceDE w:val="0"/>
        <w:autoSpaceDN w:val="0"/>
        <w:adjustRightInd w:val="0"/>
        <w:spacing w:line="240" w:lineRule="auto"/>
        <w:rPr>
          <w:rFonts w:cs="Times-Roman"/>
        </w:rPr>
      </w:pPr>
    </w:p>
    <w:p w14:paraId="256B5438" w14:textId="77777777" w:rsidR="00BD3064" w:rsidRDefault="00BD3064" w:rsidP="007F66E1">
      <w:pPr>
        <w:autoSpaceDE w:val="0"/>
        <w:autoSpaceDN w:val="0"/>
        <w:adjustRightInd w:val="0"/>
        <w:spacing w:line="240" w:lineRule="auto"/>
        <w:rPr>
          <w:rFonts w:cs="Times-Roman"/>
        </w:rPr>
      </w:pPr>
    </w:p>
    <w:p w14:paraId="218AA8C9" w14:textId="77777777" w:rsidR="00BD3064" w:rsidRDefault="00BD3064" w:rsidP="007F66E1">
      <w:pPr>
        <w:autoSpaceDE w:val="0"/>
        <w:autoSpaceDN w:val="0"/>
        <w:adjustRightInd w:val="0"/>
        <w:spacing w:line="240" w:lineRule="auto"/>
        <w:rPr>
          <w:rFonts w:cs="Times-Roman"/>
        </w:rPr>
      </w:pPr>
    </w:p>
    <w:p w14:paraId="5F79E296" w14:textId="77777777" w:rsidR="00BD3064" w:rsidRDefault="00BD3064" w:rsidP="007F66E1">
      <w:pPr>
        <w:autoSpaceDE w:val="0"/>
        <w:autoSpaceDN w:val="0"/>
        <w:adjustRightInd w:val="0"/>
        <w:spacing w:line="240" w:lineRule="auto"/>
        <w:rPr>
          <w:rFonts w:cs="Times-Roman"/>
        </w:rPr>
      </w:pPr>
    </w:p>
    <w:p w14:paraId="61F67DD7" w14:textId="77777777" w:rsidR="00BD3064" w:rsidRDefault="00BD3064" w:rsidP="007F66E1">
      <w:pPr>
        <w:autoSpaceDE w:val="0"/>
        <w:autoSpaceDN w:val="0"/>
        <w:adjustRightInd w:val="0"/>
        <w:spacing w:line="240" w:lineRule="auto"/>
        <w:rPr>
          <w:rFonts w:cs="Times-Roman"/>
        </w:rPr>
      </w:pPr>
    </w:p>
    <w:p w14:paraId="484689C8" w14:textId="77777777" w:rsidR="00597BF9" w:rsidRDefault="00597BF9" w:rsidP="007F66E1">
      <w:pPr>
        <w:autoSpaceDE w:val="0"/>
        <w:autoSpaceDN w:val="0"/>
        <w:adjustRightInd w:val="0"/>
        <w:spacing w:line="240" w:lineRule="auto"/>
        <w:rPr>
          <w:rFonts w:cs="Times-Roman"/>
        </w:rPr>
      </w:pPr>
    </w:p>
    <w:p w14:paraId="55208DFA" w14:textId="77777777" w:rsidR="00597BF9" w:rsidRDefault="00597BF9" w:rsidP="007F66E1">
      <w:pPr>
        <w:autoSpaceDE w:val="0"/>
        <w:autoSpaceDN w:val="0"/>
        <w:adjustRightInd w:val="0"/>
        <w:spacing w:line="240" w:lineRule="auto"/>
        <w:rPr>
          <w:rFonts w:cs="Times-Roman"/>
        </w:rPr>
      </w:pPr>
    </w:p>
    <w:p w14:paraId="5CF3A53B" w14:textId="77777777" w:rsidR="00BD3064" w:rsidRDefault="00BD3064" w:rsidP="007F66E1">
      <w:pPr>
        <w:autoSpaceDE w:val="0"/>
        <w:autoSpaceDN w:val="0"/>
        <w:adjustRightInd w:val="0"/>
        <w:spacing w:line="240" w:lineRule="auto"/>
        <w:rPr>
          <w:rFonts w:cs="Times-Roman"/>
        </w:rPr>
      </w:pPr>
    </w:p>
    <w:p w14:paraId="0A16BA7A" w14:textId="77777777" w:rsidR="00BD3064" w:rsidRDefault="00BD3064" w:rsidP="007F66E1">
      <w:pPr>
        <w:autoSpaceDE w:val="0"/>
        <w:autoSpaceDN w:val="0"/>
        <w:adjustRightInd w:val="0"/>
        <w:spacing w:line="240" w:lineRule="auto"/>
        <w:rPr>
          <w:rFonts w:cs="Times-Roman"/>
        </w:rPr>
      </w:pPr>
    </w:p>
    <w:p w14:paraId="24FC9F55" w14:textId="77777777" w:rsidR="00BD3064" w:rsidRDefault="00BD3064" w:rsidP="007F66E1">
      <w:pPr>
        <w:autoSpaceDE w:val="0"/>
        <w:autoSpaceDN w:val="0"/>
        <w:adjustRightInd w:val="0"/>
        <w:spacing w:line="240" w:lineRule="auto"/>
        <w:rPr>
          <w:rFonts w:cs="Times-Roman"/>
        </w:rPr>
      </w:pPr>
    </w:p>
    <w:p w14:paraId="0A793E86" w14:textId="77777777" w:rsidR="00BD3064" w:rsidRDefault="00BD3064" w:rsidP="007F66E1">
      <w:pPr>
        <w:autoSpaceDE w:val="0"/>
        <w:autoSpaceDN w:val="0"/>
        <w:adjustRightInd w:val="0"/>
        <w:spacing w:line="240" w:lineRule="auto"/>
        <w:rPr>
          <w:rFonts w:cs="Times-Roman"/>
        </w:rPr>
      </w:pPr>
    </w:p>
    <w:p w14:paraId="68604875" w14:textId="77777777" w:rsidR="00BD3064" w:rsidRDefault="00BD3064" w:rsidP="007F66E1">
      <w:pPr>
        <w:autoSpaceDE w:val="0"/>
        <w:autoSpaceDN w:val="0"/>
        <w:adjustRightInd w:val="0"/>
        <w:spacing w:line="240" w:lineRule="auto"/>
        <w:rPr>
          <w:rFonts w:cs="Times-Roman"/>
        </w:rPr>
      </w:pPr>
    </w:p>
    <w:p w14:paraId="50C8B008" w14:textId="77777777" w:rsidR="00BD3064" w:rsidRDefault="00BD3064" w:rsidP="007F66E1">
      <w:pPr>
        <w:autoSpaceDE w:val="0"/>
        <w:autoSpaceDN w:val="0"/>
        <w:adjustRightInd w:val="0"/>
        <w:spacing w:line="240" w:lineRule="auto"/>
        <w:rPr>
          <w:rFonts w:cs="Times-Roman"/>
        </w:rPr>
      </w:pPr>
    </w:p>
    <w:p w14:paraId="3E160297" w14:textId="77777777" w:rsidR="00BD3064" w:rsidRDefault="00BD3064" w:rsidP="007F66E1">
      <w:pPr>
        <w:autoSpaceDE w:val="0"/>
        <w:autoSpaceDN w:val="0"/>
        <w:adjustRightInd w:val="0"/>
        <w:spacing w:line="240" w:lineRule="auto"/>
        <w:rPr>
          <w:rFonts w:cs="Times-Roman"/>
        </w:rPr>
      </w:pPr>
    </w:p>
    <w:p w14:paraId="6D6E32F8" w14:textId="77777777" w:rsidR="00BD3064" w:rsidRDefault="00BD3064" w:rsidP="007F66E1">
      <w:pPr>
        <w:autoSpaceDE w:val="0"/>
        <w:autoSpaceDN w:val="0"/>
        <w:adjustRightInd w:val="0"/>
        <w:spacing w:line="240" w:lineRule="auto"/>
        <w:rPr>
          <w:rFonts w:cs="Times-Roman"/>
        </w:rPr>
      </w:pPr>
    </w:p>
    <w:p w14:paraId="37A64550" w14:textId="77777777" w:rsidR="00BD3064" w:rsidRDefault="00BD3064" w:rsidP="007F66E1">
      <w:pPr>
        <w:autoSpaceDE w:val="0"/>
        <w:autoSpaceDN w:val="0"/>
        <w:adjustRightInd w:val="0"/>
        <w:spacing w:line="240" w:lineRule="auto"/>
        <w:rPr>
          <w:rFonts w:cs="Times-Roman"/>
        </w:rPr>
      </w:pPr>
    </w:p>
    <w:p w14:paraId="00BDD33A" w14:textId="77777777" w:rsidR="00BD3064" w:rsidRDefault="00BD3064" w:rsidP="007F66E1">
      <w:pPr>
        <w:autoSpaceDE w:val="0"/>
        <w:autoSpaceDN w:val="0"/>
        <w:adjustRightInd w:val="0"/>
        <w:spacing w:line="240" w:lineRule="auto"/>
        <w:rPr>
          <w:rFonts w:cs="Times-Roman"/>
        </w:rPr>
      </w:pPr>
    </w:p>
    <w:p w14:paraId="0D5CFE4A" w14:textId="77777777" w:rsidR="00BD3064" w:rsidRDefault="00BD3064" w:rsidP="007F66E1">
      <w:pPr>
        <w:autoSpaceDE w:val="0"/>
        <w:autoSpaceDN w:val="0"/>
        <w:adjustRightInd w:val="0"/>
        <w:spacing w:line="240" w:lineRule="auto"/>
        <w:rPr>
          <w:rFonts w:cs="Times-Roman"/>
        </w:rPr>
      </w:pPr>
    </w:p>
    <w:p w14:paraId="4394026C" w14:textId="77777777" w:rsidR="00BD3064" w:rsidRDefault="00BD3064" w:rsidP="007F66E1">
      <w:pPr>
        <w:autoSpaceDE w:val="0"/>
        <w:autoSpaceDN w:val="0"/>
        <w:adjustRightInd w:val="0"/>
        <w:spacing w:line="240" w:lineRule="auto"/>
        <w:rPr>
          <w:rFonts w:cs="Times-Roman"/>
        </w:rPr>
      </w:pPr>
    </w:p>
    <w:p w14:paraId="202DCEA7" w14:textId="77777777" w:rsidR="00BD3064" w:rsidRDefault="00BD3064" w:rsidP="007F66E1">
      <w:pPr>
        <w:autoSpaceDE w:val="0"/>
        <w:autoSpaceDN w:val="0"/>
        <w:adjustRightInd w:val="0"/>
        <w:spacing w:line="240" w:lineRule="auto"/>
        <w:rPr>
          <w:rFonts w:cs="Times-Roman"/>
        </w:rPr>
      </w:pPr>
    </w:p>
    <w:p w14:paraId="185D9D8F" w14:textId="77777777" w:rsidR="00BD3064" w:rsidRDefault="00BD3064" w:rsidP="007F66E1">
      <w:pPr>
        <w:autoSpaceDE w:val="0"/>
        <w:autoSpaceDN w:val="0"/>
        <w:adjustRightInd w:val="0"/>
        <w:spacing w:line="240" w:lineRule="auto"/>
        <w:rPr>
          <w:rFonts w:cs="Times-Roman"/>
        </w:rPr>
      </w:pPr>
    </w:p>
    <w:p w14:paraId="5A7235F6" w14:textId="77777777" w:rsidR="00BD3064" w:rsidRDefault="00BD3064" w:rsidP="007F66E1">
      <w:pPr>
        <w:autoSpaceDE w:val="0"/>
        <w:autoSpaceDN w:val="0"/>
        <w:adjustRightInd w:val="0"/>
        <w:spacing w:line="240" w:lineRule="auto"/>
        <w:rPr>
          <w:rFonts w:cs="Times-Roman"/>
        </w:rPr>
      </w:pPr>
    </w:p>
    <w:p w14:paraId="6A8D155A" w14:textId="77777777" w:rsidR="00BD3064" w:rsidRDefault="00BD3064" w:rsidP="007F66E1">
      <w:pPr>
        <w:autoSpaceDE w:val="0"/>
        <w:autoSpaceDN w:val="0"/>
        <w:adjustRightInd w:val="0"/>
        <w:spacing w:line="240" w:lineRule="auto"/>
        <w:rPr>
          <w:rFonts w:cs="Times-Roman"/>
        </w:rPr>
      </w:pPr>
    </w:p>
    <w:p w14:paraId="4179089E" w14:textId="77777777" w:rsidR="00BD3064" w:rsidRPr="007F66E1" w:rsidRDefault="00BD3064" w:rsidP="007F66E1">
      <w:pPr>
        <w:autoSpaceDE w:val="0"/>
        <w:autoSpaceDN w:val="0"/>
        <w:adjustRightInd w:val="0"/>
        <w:spacing w:line="240" w:lineRule="auto"/>
        <w:rPr>
          <w:rFonts w:cs="Times-Roman"/>
        </w:rPr>
      </w:pPr>
    </w:p>
    <w:p w14:paraId="5B4C76F4" w14:textId="77777777" w:rsidR="007F66E1" w:rsidRDefault="007F66E1" w:rsidP="007F66E1">
      <w:pPr>
        <w:autoSpaceDE w:val="0"/>
        <w:autoSpaceDN w:val="0"/>
        <w:adjustRightInd w:val="0"/>
        <w:spacing w:line="240" w:lineRule="auto"/>
        <w:rPr>
          <w:rFonts w:cs="Times-Roman"/>
        </w:rPr>
      </w:pPr>
      <w:r w:rsidRPr="007F66E1">
        <w:rPr>
          <w:rFonts w:cs="Times-Roman"/>
        </w:rPr>
        <w:t xml:space="preserve">In many of these types of studies, physicians are interested in the ratio of survival probabilities, </w:t>
      </w:r>
      <w:r w:rsidR="00BD3064" w:rsidRPr="00BD3064">
        <w:rPr>
          <w:rFonts w:cs="Times-Roman"/>
          <w:position w:val="-30"/>
        </w:rPr>
        <w:object w:dxaOrig="380" w:dyaOrig="680" w14:anchorId="0DE6A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34pt" o:ole="">
            <v:imagedata r:id="rId8" o:title=""/>
          </v:shape>
          <o:OLEObject Type="Embed" ProgID="Equation.DSMT4" ShapeID="_x0000_i1025" DrawAspect="Content" ObjectID="_1555219967" r:id="rId9"/>
        </w:object>
      </w:r>
      <w:r w:rsidR="00BD3064">
        <w:rPr>
          <w:rFonts w:cs="Times-Roman"/>
        </w:rPr>
        <w:t xml:space="preserve">, where </w:t>
      </w:r>
      <w:r w:rsidR="00BD3064" w:rsidRPr="00BD3064">
        <w:rPr>
          <w:rFonts w:cs="Times-Roman"/>
          <w:position w:val="-12"/>
        </w:rPr>
        <w:object w:dxaOrig="320" w:dyaOrig="360" w14:anchorId="6542FA47">
          <v:shape id="_x0000_i1026" type="#_x0000_t75" style="width:16pt;height:18pt" o:ole="">
            <v:imagedata r:id="rId10" o:title=""/>
          </v:shape>
          <o:OLEObject Type="Embed" ProgID="Equation.DSMT4" ShapeID="_x0000_i1026" DrawAspect="Content" ObjectID="_1555219968" r:id="rId11"/>
        </w:object>
      </w:r>
      <w:r w:rsidR="00BD3064">
        <w:rPr>
          <w:rFonts w:cs="Times-Roman"/>
        </w:rPr>
        <w:t xml:space="preserve"> </w:t>
      </w:r>
      <w:r w:rsidRPr="007F66E1">
        <w:rPr>
          <w:rFonts w:cs="Times-Roman"/>
        </w:rPr>
        <w:t xml:space="preserve">represents the true 15-year survival rate for all patients who receive treatment A and </w:t>
      </w:r>
      <w:r w:rsidR="00BD3064" w:rsidRPr="00BD3064">
        <w:rPr>
          <w:rFonts w:cs="Times-Roman"/>
          <w:position w:val="-12"/>
        </w:rPr>
        <w:object w:dxaOrig="320" w:dyaOrig="360" w14:anchorId="55885075">
          <v:shape id="_x0000_i1027" type="#_x0000_t75" style="width:16pt;height:18pt" o:ole="">
            <v:imagedata r:id="rId12" o:title=""/>
          </v:shape>
          <o:OLEObject Type="Embed" ProgID="Equation.DSMT4" ShapeID="_x0000_i1027" DrawAspect="Content" ObjectID="_1555219969" r:id="rId13"/>
        </w:object>
      </w:r>
      <w:r w:rsidRPr="007F66E1">
        <w:rPr>
          <w:rFonts w:cs="Times-Italic"/>
          <w:i/>
          <w:iCs/>
          <w:sz w:val="18"/>
          <w:szCs w:val="18"/>
        </w:rPr>
        <w:t xml:space="preserve"> </w:t>
      </w:r>
      <w:r w:rsidR="00BD3064">
        <w:rPr>
          <w:rFonts w:cs="Times-Roman"/>
        </w:rPr>
        <w:t xml:space="preserve">represents the true </w:t>
      </w:r>
      <w:r w:rsidRPr="007F66E1">
        <w:rPr>
          <w:rFonts w:cs="Times-Roman"/>
        </w:rPr>
        <w:t>15-year survival rate for all patients who receive treatment B. This ratio is usually referred to as the relative risk</w:t>
      </w:r>
      <w:r w:rsidR="00BD3064">
        <w:rPr>
          <w:rFonts w:cs="Times-Roman"/>
        </w:rPr>
        <w:t xml:space="preserve"> </w:t>
      </w:r>
      <w:r w:rsidRPr="007F66E1">
        <w:rPr>
          <w:rFonts w:cs="Times-Roman"/>
        </w:rPr>
        <w:t>of the two treatments.</w:t>
      </w:r>
    </w:p>
    <w:p w14:paraId="1F7C5B84" w14:textId="77777777" w:rsidR="00BD3064" w:rsidRPr="007F66E1" w:rsidRDefault="00BD3064" w:rsidP="007F66E1">
      <w:pPr>
        <w:autoSpaceDE w:val="0"/>
        <w:autoSpaceDN w:val="0"/>
        <w:adjustRightInd w:val="0"/>
        <w:spacing w:line="240" w:lineRule="auto"/>
        <w:rPr>
          <w:rFonts w:cs="Times-Roman"/>
        </w:rPr>
      </w:pPr>
    </w:p>
    <w:p w14:paraId="00CF8783" w14:textId="77777777" w:rsidR="007F66E1" w:rsidRPr="007F66E1" w:rsidRDefault="007F66E1" w:rsidP="007F66E1">
      <w:pPr>
        <w:autoSpaceDE w:val="0"/>
        <w:autoSpaceDN w:val="0"/>
        <w:adjustRightInd w:val="0"/>
        <w:spacing w:line="240" w:lineRule="auto"/>
        <w:rPr>
          <w:rFonts w:cs="Times-Roman"/>
        </w:rPr>
      </w:pPr>
      <w:r w:rsidRPr="007F66E1">
        <w:rPr>
          <w:rFonts w:cs="Times-Roman"/>
        </w:rPr>
        <w:t>For example, a relative risk of 1 indicates the survival rates for patients receivin</w:t>
      </w:r>
      <w:r w:rsidR="00BD3064">
        <w:rPr>
          <w:rFonts w:cs="Times-Roman"/>
        </w:rPr>
        <w:t xml:space="preserve">g the two treatments are equal, </w:t>
      </w:r>
      <w:r w:rsidRPr="007F66E1">
        <w:rPr>
          <w:rFonts w:cs="Times-Roman"/>
        </w:rPr>
        <w:t>whereas a relative risk of 1.5 indicates that the survival rate for patients receiving treatment A is 50 percent</w:t>
      </w:r>
      <w:r w:rsidR="00BD3064">
        <w:rPr>
          <w:rFonts w:cs="Times-Roman"/>
        </w:rPr>
        <w:t xml:space="preserve"> </w:t>
      </w:r>
      <w:r w:rsidRPr="007F66E1">
        <w:rPr>
          <w:rFonts w:cs="Times-Roman"/>
        </w:rPr>
        <w:t>higher than the survival rate for patients receiving treatment B. An estimator of the relative risk is the ratio of</w:t>
      </w:r>
      <w:r w:rsidR="00BD3064">
        <w:rPr>
          <w:rFonts w:cs="Times-Roman"/>
        </w:rPr>
        <w:t xml:space="preserve"> </w:t>
      </w:r>
      <w:r w:rsidRPr="007F66E1">
        <w:rPr>
          <w:rFonts w:cs="Times-Roman"/>
        </w:rPr>
        <w:t>estimated probabilities,</w:t>
      </w:r>
      <w:r w:rsidR="00BD3064" w:rsidRPr="00BD3064">
        <w:rPr>
          <w:rFonts w:cs="Times-Roman"/>
          <w:position w:val="-30"/>
        </w:rPr>
        <w:object w:dxaOrig="380" w:dyaOrig="680" w14:anchorId="69836A19">
          <v:shape id="_x0000_i1028" type="#_x0000_t75" style="width:19pt;height:34pt" o:ole="">
            <v:imagedata r:id="rId14" o:title=""/>
          </v:shape>
          <o:OLEObject Type="Embed" ProgID="Equation.DSMT4" ShapeID="_x0000_i1028" DrawAspect="Content" ObjectID="_1555219970" r:id="rId15"/>
        </w:object>
      </w:r>
      <w:r w:rsidR="00BD3064">
        <w:rPr>
          <w:rFonts w:cs="Times-Roman"/>
        </w:rPr>
        <w:t>.</w:t>
      </w:r>
    </w:p>
    <w:p w14:paraId="348E54AD" w14:textId="77777777" w:rsidR="00BD3064" w:rsidRDefault="00BD3064" w:rsidP="007F66E1">
      <w:pPr>
        <w:autoSpaceDE w:val="0"/>
        <w:autoSpaceDN w:val="0"/>
        <w:adjustRightInd w:val="0"/>
        <w:spacing w:line="240" w:lineRule="auto"/>
        <w:rPr>
          <w:rFonts w:cs="Times-Roman"/>
        </w:rPr>
      </w:pPr>
    </w:p>
    <w:p w14:paraId="53535181" w14:textId="77777777" w:rsidR="007F66E1" w:rsidRPr="007F66E1" w:rsidRDefault="007F66E1" w:rsidP="007F66E1">
      <w:pPr>
        <w:autoSpaceDE w:val="0"/>
        <w:autoSpaceDN w:val="0"/>
        <w:adjustRightInd w:val="0"/>
        <w:spacing w:line="240" w:lineRule="auto"/>
        <w:rPr>
          <w:rFonts w:cs="Times-Roman"/>
        </w:rPr>
      </w:pPr>
      <w:r w:rsidRPr="007F66E1">
        <w:rPr>
          <w:rFonts w:cs="Times-Roman"/>
        </w:rPr>
        <w:t xml:space="preserve">(c) </w:t>
      </w:r>
      <w:r w:rsidR="00597BF9">
        <w:rPr>
          <w:rFonts w:cs="Times-Roman"/>
        </w:rPr>
        <w:t xml:space="preserve">  </w:t>
      </w:r>
      <w:r w:rsidRPr="007F66E1">
        <w:rPr>
          <w:rFonts w:cs="Times-Roman"/>
        </w:rPr>
        <w:t>Using the data from the randomized experiment described above, compute the estimate of the relative risk.</w:t>
      </w:r>
    </w:p>
    <w:p w14:paraId="3E6AB358" w14:textId="77777777" w:rsidR="00BD3064" w:rsidRDefault="00BD3064" w:rsidP="007F66E1">
      <w:pPr>
        <w:autoSpaceDE w:val="0"/>
        <w:autoSpaceDN w:val="0"/>
        <w:adjustRightInd w:val="0"/>
        <w:spacing w:line="240" w:lineRule="auto"/>
        <w:rPr>
          <w:rFonts w:cs="Times-Roman"/>
        </w:rPr>
      </w:pPr>
    </w:p>
    <w:p w14:paraId="1E6F014D" w14:textId="77777777" w:rsidR="00BD3064" w:rsidRDefault="00BD3064" w:rsidP="007F66E1">
      <w:pPr>
        <w:autoSpaceDE w:val="0"/>
        <w:autoSpaceDN w:val="0"/>
        <w:adjustRightInd w:val="0"/>
        <w:spacing w:line="240" w:lineRule="auto"/>
        <w:rPr>
          <w:rFonts w:cs="Times-Roman"/>
        </w:rPr>
      </w:pPr>
    </w:p>
    <w:p w14:paraId="2391A1A5" w14:textId="77777777" w:rsidR="00BD3064" w:rsidRDefault="00BD3064" w:rsidP="007F66E1">
      <w:pPr>
        <w:autoSpaceDE w:val="0"/>
        <w:autoSpaceDN w:val="0"/>
        <w:adjustRightInd w:val="0"/>
        <w:spacing w:line="240" w:lineRule="auto"/>
        <w:rPr>
          <w:rFonts w:cs="Times-Roman"/>
        </w:rPr>
      </w:pPr>
    </w:p>
    <w:p w14:paraId="24F2F309" w14:textId="77777777" w:rsidR="007F66E1" w:rsidRPr="007F66E1" w:rsidRDefault="00BD3064" w:rsidP="007F66E1">
      <w:pPr>
        <w:autoSpaceDE w:val="0"/>
        <w:autoSpaceDN w:val="0"/>
        <w:adjustRightInd w:val="0"/>
        <w:spacing w:line="240" w:lineRule="auto"/>
        <w:rPr>
          <w:rFonts w:cs="Times-Roman"/>
        </w:rPr>
      </w:pPr>
      <w:r>
        <w:rPr>
          <w:rFonts w:cs="Times-Roman"/>
        </w:rPr>
        <w:t xml:space="preserve">The sampling distribution of </w:t>
      </w:r>
      <w:r w:rsidRPr="00BD3064">
        <w:rPr>
          <w:rFonts w:cs="Times-Roman"/>
          <w:position w:val="-30"/>
        </w:rPr>
        <w:object w:dxaOrig="380" w:dyaOrig="680" w14:anchorId="718A39DD">
          <v:shape id="_x0000_i1029" type="#_x0000_t75" style="width:19pt;height:34pt" o:ole="">
            <v:imagedata r:id="rId14" o:title=""/>
          </v:shape>
          <o:OLEObject Type="Embed" ProgID="Equation.DSMT4" ShapeID="_x0000_i1029" DrawAspect="Content" ObjectID="_1555219971" r:id="rId16"/>
        </w:object>
      </w:r>
      <w:r>
        <w:rPr>
          <w:rFonts w:cs="Times-Roman"/>
        </w:rPr>
        <w:t xml:space="preserve"> </w:t>
      </w:r>
      <w:r w:rsidR="007F66E1" w:rsidRPr="007F66E1">
        <w:rPr>
          <w:rFonts w:cs="Times-Roman"/>
        </w:rPr>
        <w:t xml:space="preserve">is skewed. However, when both sample sizes </w:t>
      </w:r>
      <w:r w:rsidRPr="00F169E1">
        <w:rPr>
          <w:position w:val="-12"/>
        </w:rPr>
        <w:object w:dxaOrig="279" w:dyaOrig="360" w14:anchorId="5EDACBFE">
          <v:shape id="_x0000_i1030" type="#_x0000_t75" style="width:14pt;height:18pt" o:ole="">
            <v:imagedata r:id="rId17" o:title=""/>
          </v:shape>
          <o:OLEObject Type="Embed" ProgID="Equation.DSMT4" ShapeID="_x0000_i1030" DrawAspect="Content" ObjectID="_1555219972" r:id="rId18"/>
        </w:object>
      </w:r>
      <w:r w:rsidR="007F66E1" w:rsidRPr="007F66E1">
        <w:rPr>
          <w:rFonts w:cs="Times-Italic"/>
          <w:i/>
          <w:iCs/>
          <w:sz w:val="18"/>
          <w:szCs w:val="18"/>
        </w:rPr>
        <w:t xml:space="preserve"> </w:t>
      </w:r>
      <w:r w:rsidR="007F66E1" w:rsidRPr="007F66E1">
        <w:rPr>
          <w:rFonts w:cs="Times-Roman"/>
        </w:rPr>
        <w:t xml:space="preserve">and </w:t>
      </w:r>
      <w:r w:rsidRPr="00F169E1">
        <w:rPr>
          <w:position w:val="-12"/>
        </w:rPr>
        <w:object w:dxaOrig="279" w:dyaOrig="360" w14:anchorId="0AD0C118">
          <v:shape id="_x0000_i1031" type="#_x0000_t75" style="width:14pt;height:18pt" o:ole="">
            <v:imagedata r:id="rId19" o:title=""/>
          </v:shape>
          <o:OLEObject Type="Embed" ProgID="Equation.DSMT4" ShapeID="_x0000_i1031" DrawAspect="Content" ObjectID="_1555219973" r:id="rId20"/>
        </w:object>
      </w:r>
      <w:r>
        <w:t xml:space="preserve"> </w:t>
      </w:r>
      <w:r>
        <w:rPr>
          <w:rFonts w:cs="Times-Roman"/>
        </w:rPr>
        <w:t xml:space="preserve">are relatively large, </w:t>
      </w:r>
      <w:r w:rsidR="007F66E1" w:rsidRPr="007F66E1">
        <w:rPr>
          <w:rFonts w:cs="Times-Roman"/>
        </w:rPr>
        <w:t>the distribution of</w:t>
      </w:r>
      <w:r>
        <w:rPr>
          <w:rFonts w:cs="Times-Roman"/>
        </w:rPr>
        <w:t xml:space="preserve"> </w:t>
      </w:r>
      <w:r w:rsidRPr="00BD3064">
        <w:rPr>
          <w:rFonts w:cs="Times-Roman"/>
          <w:position w:val="-32"/>
        </w:rPr>
        <w:object w:dxaOrig="840" w:dyaOrig="760" w14:anchorId="058C65D4">
          <v:shape id="_x0000_i1032" type="#_x0000_t75" style="width:42pt;height:38pt" o:ole="">
            <v:imagedata r:id="rId21" o:title=""/>
          </v:shape>
          <o:OLEObject Type="Embed" ProgID="Equation.DSMT4" ShapeID="_x0000_i1032" DrawAspect="Content" ObjectID="_1555219974" r:id="rId22"/>
        </w:object>
      </w:r>
      <w:r w:rsidR="007F66E1" w:rsidRPr="007F66E1">
        <w:rPr>
          <w:rFonts w:eastAsia="MT-Symbol" w:cs="MT-Symbol"/>
        </w:rPr>
        <w:t xml:space="preserve"> </w:t>
      </w:r>
      <w:r w:rsidR="007F66E1" w:rsidRPr="007F66E1">
        <w:rPr>
          <w:rFonts w:cs="Times-Roman"/>
        </w:rPr>
        <w:t>— the natural logarithm of relative risk — is appr</w:t>
      </w:r>
      <w:r>
        <w:rPr>
          <w:rFonts w:cs="Times-Roman"/>
        </w:rPr>
        <w:t xml:space="preserve">oximately normal with a mean of </w:t>
      </w:r>
      <w:r w:rsidRPr="00BD3064">
        <w:rPr>
          <w:rFonts w:cs="Times-Roman"/>
          <w:position w:val="-32"/>
        </w:rPr>
        <w:object w:dxaOrig="840" w:dyaOrig="760" w14:anchorId="762B1AA7">
          <v:shape id="_x0000_i1033" type="#_x0000_t75" style="width:42pt;height:38pt" o:ole="">
            <v:imagedata r:id="rId23" o:title=""/>
          </v:shape>
          <o:OLEObject Type="Embed" ProgID="Equation.DSMT4" ShapeID="_x0000_i1033" DrawAspect="Content" ObjectID="_1555219975" r:id="rId24"/>
        </w:object>
      </w:r>
      <w:r>
        <w:rPr>
          <w:rFonts w:cs="Times-Roman"/>
        </w:rPr>
        <w:t xml:space="preserve"> and a standard deviation of </w:t>
      </w:r>
      <w:r w:rsidRPr="00BD3064">
        <w:rPr>
          <w:position w:val="-32"/>
        </w:rPr>
        <w:object w:dxaOrig="1660" w:dyaOrig="760" w14:anchorId="6EAA720D">
          <v:shape id="_x0000_i1034" type="#_x0000_t75" style="width:83pt;height:38pt" o:ole="">
            <v:imagedata r:id="rId25" o:title=""/>
          </v:shape>
          <o:OLEObject Type="Embed" ProgID="Equation.DSMT4" ShapeID="_x0000_i1034" DrawAspect="Content" ObjectID="_1555219976" r:id="rId26"/>
        </w:object>
      </w:r>
      <w:r w:rsidR="007F66E1" w:rsidRPr="007F66E1">
        <w:rPr>
          <w:rFonts w:cs="Times-Roman"/>
        </w:rPr>
        <w:t xml:space="preserve">, where </w:t>
      </w:r>
      <w:r w:rsidRPr="00F169E1">
        <w:rPr>
          <w:position w:val="-12"/>
        </w:rPr>
        <w:object w:dxaOrig="320" w:dyaOrig="360" w14:anchorId="1BE64074">
          <v:shape id="_x0000_i1035" type="#_x0000_t75" style="width:16pt;height:18pt" o:ole="">
            <v:imagedata r:id="rId27" o:title=""/>
          </v:shape>
          <o:OLEObject Type="Embed" ProgID="Equation.DSMT4" ShapeID="_x0000_i1035" DrawAspect="Content" ObjectID="_1555219977" r:id="rId28"/>
        </w:object>
      </w:r>
      <w:r w:rsidR="007F66E1" w:rsidRPr="007F66E1">
        <w:rPr>
          <w:rFonts w:cs="Times-Italic"/>
          <w:i/>
          <w:iCs/>
          <w:sz w:val="16"/>
          <w:szCs w:val="16"/>
        </w:rPr>
        <w:t xml:space="preserve"> </w:t>
      </w:r>
      <w:r w:rsidR="007F66E1" w:rsidRPr="007F66E1">
        <w:rPr>
          <w:rFonts w:cs="Times-Roman"/>
        </w:rPr>
        <w:t xml:space="preserve">and </w:t>
      </w:r>
      <w:r w:rsidRPr="00F169E1">
        <w:rPr>
          <w:position w:val="-12"/>
        </w:rPr>
        <w:object w:dxaOrig="320" w:dyaOrig="360" w14:anchorId="6B4372FC">
          <v:shape id="_x0000_i1036" type="#_x0000_t75" style="width:16pt;height:18pt" o:ole="">
            <v:imagedata r:id="rId29" o:title=""/>
          </v:shape>
          <o:OLEObject Type="Embed" ProgID="Equation.DSMT4" ShapeID="_x0000_i1036" DrawAspect="Content" ObjectID="_1555219978" r:id="rId30"/>
        </w:object>
      </w:r>
      <w:r w:rsidR="007F66E1" w:rsidRPr="007F66E1">
        <w:rPr>
          <w:rFonts w:cs="Times-Italic"/>
          <w:i/>
          <w:iCs/>
          <w:sz w:val="16"/>
          <w:szCs w:val="16"/>
        </w:rPr>
        <w:t xml:space="preserve"> </w:t>
      </w:r>
      <w:r w:rsidR="007F66E1" w:rsidRPr="007F66E1">
        <w:rPr>
          <w:rFonts w:cs="Times-Roman"/>
        </w:rPr>
        <w:t xml:space="preserve">can be estimated by using </w:t>
      </w:r>
      <w:r w:rsidRPr="00F169E1">
        <w:rPr>
          <w:position w:val="-12"/>
        </w:rPr>
        <w:object w:dxaOrig="320" w:dyaOrig="360" w14:anchorId="159F2D61">
          <v:shape id="_x0000_i1037" type="#_x0000_t75" style="width:16pt;height:18pt" o:ole="">
            <v:imagedata r:id="rId31" o:title=""/>
          </v:shape>
          <o:OLEObject Type="Embed" ProgID="Equation.DSMT4" ShapeID="_x0000_i1037" DrawAspect="Content" ObjectID="_1555219979" r:id="rId32"/>
        </w:object>
      </w:r>
      <w:r>
        <w:t xml:space="preserve"> </w:t>
      </w:r>
      <w:r w:rsidR="007F66E1" w:rsidRPr="007F66E1">
        <w:rPr>
          <w:rFonts w:cs="Times-Roman"/>
        </w:rPr>
        <w:t xml:space="preserve">and </w:t>
      </w:r>
      <w:r w:rsidRPr="00F169E1">
        <w:rPr>
          <w:position w:val="-12"/>
        </w:rPr>
        <w:object w:dxaOrig="320" w:dyaOrig="360" w14:anchorId="169C9139">
          <v:shape id="_x0000_i1038" type="#_x0000_t75" style="width:16pt;height:18pt" o:ole="">
            <v:imagedata r:id="rId33" o:title=""/>
          </v:shape>
          <o:OLEObject Type="Embed" ProgID="Equation.DSMT4" ShapeID="_x0000_i1038" DrawAspect="Content" ObjectID="_1555219980" r:id="rId34"/>
        </w:object>
      </w:r>
      <w:r w:rsidR="007F66E1" w:rsidRPr="007F66E1">
        <w:rPr>
          <w:rFonts w:cs="Times-Roman"/>
        </w:rPr>
        <w:t>.</w:t>
      </w:r>
    </w:p>
    <w:p w14:paraId="17626DAC" w14:textId="77777777" w:rsidR="00597BF9" w:rsidRDefault="00597BF9" w:rsidP="007F66E1">
      <w:pPr>
        <w:autoSpaceDE w:val="0"/>
        <w:autoSpaceDN w:val="0"/>
        <w:adjustRightInd w:val="0"/>
        <w:spacing w:line="240" w:lineRule="auto"/>
        <w:rPr>
          <w:rFonts w:cs="Times-Roman"/>
        </w:rPr>
      </w:pPr>
    </w:p>
    <w:p w14:paraId="36162B50" w14:textId="77777777" w:rsidR="00597BF9" w:rsidRDefault="007F66E1" w:rsidP="00597BF9">
      <w:pPr>
        <w:autoSpaceDE w:val="0"/>
        <w:autoSpaceDN w:val="0"/>
        <w:adjustRightInd w:val="0"/>
        <w:spacing w:line="240" w:lineRule="auto"/>
        <w:rPr>
          <w:rFonts w:cs="Times-Roman"/>
        </w:rPr>
      </w:pPr>
      <w:r w:rsidRPr="007F66E1">
        <w:rPr>
          <w:rFonts w:cs="Times-Roman"/>
        </w:rPr>
        <w:t xml:space="preserve">When a 95 percent confidence interval for </w:t>
      </w:r>
      <w:r w:rsidR="00597BF9" w:rsidRPr="00BD3064">
        <w:rPr>
          <w:rFonts w:cs="Times-Roman"/>
          <w:position w:val="-32"/>
        </w:rPr>
        <w:object w:dxaOrig="840" w:dyaOrig="760" w14:anchorId="0F7BE6EA">
          <v:shape id="_x0000_i1039" type="#_x0000_t75" style="width:42pt;height:38pt" o:ole="">
            <v:imagedata r:id="rId23" o:title=""/>
          </v:shape>
          <o:OLEObject Type="Embed" ProgID="Equation.DSMT4" ShapeID="_x0000_i1039" DrawAspect="Content" ObjectID="_1555219981" r:id="rId35"/>
        </w:object>
      </w:r>
      <w:r w:rsidR="00597BF9">
        <w:rPr>
          <w:rFonts w:cs="Times-Roman"/>
        </w:rPr>
        <w:t xml:space="preserve"> </w:t>
      </w:r>
      <w:r w:rsidRPr="007F66E1">
        <w:rPr>
          <w:rFonts w:cs="Times-Roman"/>
        </w:rPr>
        <w:t>is known, an approximate 95 percent confidence interval for</w:t>
      </w:r>
      <w:r w:rsidR="00597BF9">
        <w:rPr>
          <w:rFonts w:cs="Times-Roman"/>
        </w:rPr>
        <w:t xml:space="preserve"> </w:t>
      </w:r>
      <w:r w:rsidR="00597BF9" w:rsidRPr="00BD3064">
        <w:rPr>
          <w:rFonts w:cs="Times-Roman"/>
          <w:position w:val="-30"/>
        </w:rPr>
        <w:object w:dxaOrig="380" w:dyaOrig="680" w14:anchorId="1F56631F">
          <v:shape id="_x0000_i1040" type="#_x0000_t75" style="width:19pt;height:34pt" o:ole="">
            <v:imagedata r:id="rId8" o:title=""/>
          </v:shape>
          <o:OLEObject Type="Embed" ProgID="Equation.DSMT4" ShapeID="_x0000_i1040" DrawAspect="Content" ObjectID="_1555219982" r:id="rId36"/>
        </w:object>
      </w:r>
    </w:p>
    <w:p w14:paraId="0B886F03" w14:textId="77777777" w:rsidR="007F66E1" w:rsidRDefault="007F66E1" w:rsidP="00597BF9">
      <w:pPr>
        <w:autoSpaceDE w:val="0"/>
        <w:autoSpaceDN w:val="0"/>
        <w:adjustRightInd w:val="0"/>
        <w:spacing w:line="240" w:lineRule="auto"/>
        <w:rPr>
          <w:rFonts w:cs="Times-Roman"/>
        </w:rPr>
      </w:pPr>
      <w:r w:rsidRPr="007F66E1">
        <w:rPr>
          <w:rFonts w:cs="Times-Roman"/>
        </w:rPr>
        <w:t>— the relative risk of the two treatments — can be constructed by applying the inverse of the natural</w:t>
      </w:r>
      <w:r w:rsidR="00597BF9">
        <w:rPr>
          <w:rFonts w:cs="Times-Roman"/>
        </w:rPr>
        <w:t xml:space="preserve"> </w:t>
      </w:r>
      <w:r w:rsidRPr="007F66E1">
        <w:rPr>
          <w:rFonts w:cs="Times-Roman"/>
        </w:rPr>
        <w:t xml:space="preserve">logarithm to the endpoints of the confidence interval </w:t>
      </w:r>
      <w:r w:rsidR="00597BF9" w:rsidRPr="00BD3064">
        <w:rPr>
          <w:rFonts w:cs="Times-Roman"/>
          <w:position w:val="-32"/>
        </w:rPr>
        <w:object w:dxaOrig="840" w:dyaOrig="760" w14:anchorId="50255402">
          <v:shape id="_x0000_i1041" type="#_x0000_t75" style="width:42pt;height:38pt" o:ole="">
            <v:imagedata r:id="rId23" o:title=""/>
          </v:shape>
          <o:OLEObject Type="Embed" ProgID="Equation.DSMT4" ShapeID="_x0000_i1041" DrawAspect="Content" ObjectID="_1555219983" r:id="rId37"/>
        </w:object>
      </w:r>
      <w:r w:rsidRPr="007F66E1">
        <w:rPr>
          <w:rFonts w:cs="Times-Roman"/>
        </w:rPr>
        <w:t>.</w:t>
      </w:r>
    </w:p>
    <w:p w14:paraId="0C177C7E" w14:textId="77777777" w:rsidR="00597BF9" w:rsidRPr="007F66E1" w:rsidRDefault="00597BF9" w:rsidP="00597BF9">
      <w:pPr>
        <w:autoSpaceDE w:val="0"/>
        <w:autoSpaceDN w:val="0"/>
        <w:adjustRightInd w:val="0"/>
        <w:spacing w:line="240" w:lineRule="auto"/>
        <w:rPr>
          <w:rFonts w:cs="Times-Roman"/>
        </w:rPr>
      </w:pPr>
    </w:p>
    <w:p w14:paraId="7C0F9C4D" w14:textId="77777777" w:rsidR="007F66E1" w:rsidRPr="007F66E1" w:rsidRDefault="007F66E1" w:rsidP="00597BF9">
      <w:pPr>
        <w:autoSpaceDE w:val="0"/>
        <w:autoSpaceDN w:val="0"/>
        <w:adjustRightInd w:val="0"/>
        <w:spacing w:line="240" w:lineRule="auto"/>
        <w:rPr>
          <w:rFonts w:cs="Times-Roman"/>
        </w:rPr>
      </w:pPr>
      <w:r w:rsidRPr="007F66E1">
        <w:rPr>
          <w:rFonts w:cs="Times-Roman"/>
        </w:rPr>
        <w:t xml:space="preserve">(d) </w:t>
      </w:r>
      <w:r w:rsidR="00597BF9">
        <w:rPr>
          <w:rFonts w:cs="Times-Roman"/>
        </w:rPr>
        <w:t xml:space="preserve">  </w:t>
      </w:r>
      <w:r w:rsidRPr="007F66E1">
        <w:rPr>
          <w:rFonts w:cs="Times-Roman"/>
        </w:rPr>
        <w:t>The conditions for inference are met for the data in the experiment abo</w:t>
      </w:r>
      <w:r w:rsidR="00597BF9">
        <w:rPr>
          <w:rFonts w:cs="Times-Roman"/>
        </w:rPr>
        <w:t xml:space="preserve">ve, and a 95 percent confidence </w:t>
      </w:r>
      <w:r w:rsidRPr="007F66E1">
        <w:rPr>
          <w:rFonts w:cs="Times-Roman"/>
        </w:rPr>
        <w:t xml:space="preserve">interval for </w:t>
      </w:r>
      <w:r w:rsidR="00597BF9" w:rsidRPr="00BD3064">
        <w:rPr>
          <w:rFonts w:cs="Times-Roman"/>
          <w:position w:val="-32"/>
        </w:rPr>
        <w:object w:dxaOrig="840" w:dyaOrig="760" w14:anchorId="4314AFF6">
          <v:shape id="_x0000_i1042" type="#_x0000_t75" style="width:42pt;height:38pt" o:ole="">
            <v:imagedata r:id="rId23" o:title=""/>
          </v:shape>
          <o:OLEObject Type="Embed" ProgID="Equation.DSMT4" ShapeID="_x0000_i1042" DrawAspect="Content" ObjectID="_1555219984" r:id="rId38"/>
        </w:object>
      </w:r>
      <w:r w:rsidR="00597BF9">
        <w:rPr>
          <w:rFonts w:cs="Times-Roman"/>
        </w:rPr>
        <w:t xml:space="preserve"> </w:t>
      </w:r>
      <w:r w:rsidRPr="007F66E1">
        <w:rPr>
          <w:rFonts w:cs="Times-Roman"/>
        </w:rPr>
        <w:t>is (0.3868, 1.4690). Construct and interpret a 95 percent confidence interval for the</w:t>
      </w:r>
      <w:r w:rsidR="00597BF9">
        <w:rPr>
          <w:rFonts w:cs="Times-Roman"/>
        </w:rPr>
        <w:t xml:space="preserve"> </w:t>
      </w:r>
      <w:r w:rsidRPr="007F66E1">
        <w:rPr>
          <w:rFonts w:cs="Times-Roman"/>
        </w:rPr>
        <w:t xml:space="preserve">relative risk, </w:t>
      </w:r>
      <w:r w:rsidR="00597BF9" w:rsidRPr="00BD3064">
        <w:rPr>
          <w:rFonts w:cs="Times-Roman"/>
          <w:position w:val="-30"/>
        </w:rPr>
        <w:object w:dxaOrig="380" w:dyaOrig="680" w14:anchorId="0BAF450A">
          <v:shape id="_x0000_i1043" type="#_x0000_t75" style="width:19pt;height:34pt" o:ole="">
            <v:imagedata r:id="rId8" o:title=""/>
          </v:shape>
          <o:OLEObject Type="Embed" ProgID="Equation.DSMT4" ShapeID="_x0000_i1043" DrawAspect="Content" ObjectID="_1555219985" r:id="rId39"/>
        </w:object>
      </w:r>
      <w:r w:rsidRPr="007F66E1">
        <w:rPr>
          <w:rFonts w:cs="Times-Roman"/>
        </w:rPr>
        <w:t>, of the two treatments.</w:t>
      </w:r>
    </w:p>
    <w:p w14:paraId="7DEC2E74" w14:textId="77777777" w:rsidR="00597BF9" w:rsidRDefault="00597BF9" w:rsidP="007F66E1">
      <w:pPr>
        <w:autoSpaceDE w:val="0"/>
        <w:autoSpaceDN w:val="0"/>
        <w:adjustRightInd w:val="0"/>
        <w:spacing w:line="240" w:lineRule="auto"/>
        <w:rPr>
          <w:rFonts w:cs="Times-Roman"/>
        </w:rPr>
      </w:pPr>
    </w:p>
    <w:p w14:paraId="68BF1B57" w14:textId="77777777" w:rsidR="00597BF9" w:rsidRDefault="00597BF9" w:rsidP="007F66E1">
      <w:pPr>
        <w:autoSpaceDE w:val="0"/>
        <w:autoSpaceDN w:val="0"/>
        <w:adjustRightInd w:val="0"/>
        <w:spacing w:line="240" w:lineRule="auto"/>
        <w:rPr>
          <w:rFonts w:cs="Times-Roman"/>
        </w:rPr>
      </w:pPr>
    </w:p>
    <w:p w14:paraId="0688B48C" w14:textId="77777777" w:rsidR="00597BF9" w:rsidRDefault="00597BF9" w:rsidP="007F66E1">
      <w:pPr>
        <w:autoSpaceDE w:val="0"/>
        <w:autoSpaceDN w:val="0"/>
        <w:adjustRightInd w:val="0"/>
        <w:spacing w:line="240" w:lineRule="auto"/>
        <w:rPr>
          <w:rFonts w:cs="Times-Roman"/>
        </w:rPr>
      </w:pPr>
    </w:p>
    <w:p w14:paraId="45830D77" w14:textId="77777777" w:rsidR="00597BF9" w:rsidRDefault="00597BF9" w:rsidP="007F66E1">
      <w:pPr>
        <w:autoSpaceDE w:val="0"/>
        <w:autoSpaceDN w:val="0"/>
        <w:adjustRightInd w:val="0"/>
        <w:spacing w:line="240" w:lineRule="auto"/>
        <w:rPr>
          <w:rFonts w:cs="Times-Roman"/>
        </w:rPr>
      </w:pPr>
    </w:p>
    <w:p w14:paraId="4FA86752" w14:textId="77777777" w:rsidR="001F0B28" w:rsidRDefault="001F0B28" w:rsidP="007F66E1">
      <w:pPr>
        <w:autoSpaceDE w:val="0"/>
        <w:autoSpaceDN w:val="0"/>
        <w:adjustRightInd w:val="0"/>
        <w:spacing w:line="240" w:lineRule="auto"/>
        <w:rPr>
          <w:rFonts w:cs="Times-Roman"/>
        </w:rPr>
      </w:pPr>
    </w:p>
    <w:p w14:paraId="0A908D82" w14:textId="77777777" w:rsidR="001F0B28" w:rsidRDefault="001F0B28" w:rsidP="007F66E1">
      <w:pPr>
        <w:autoSpaceDE w:val="0"/>
        <w:autoSpaceDN w:val="0"/>
        <w:adjustRightInd w:val="0"/>
        <w:spacing w:line="240" w:lineRule="auto"/>
        <w:rPr>
          <w:rFonts w:cs="Times-Roman"/>
        </w:rPr>
      </w:pPr>
    </w:p>
    <w:p w14:paraId="66916A19" w14:textId="77777777" w:rsidR="00597BF9" w:rsidRDefault="00597BF9" w:rsidP="007F66E1">
      <w:pPr>
        <w:autoSpaceDE w:val="0"/>
        <w:autoSpaceDN w:val="0"/>
        <w:adjustRightInd w:val="0"/>
        <w:spacing w:line="240" w:lineRule="auto"/>
        <w:rPr>
          <w:rFonts w:cs="Times-Roman"/>
        </w:rPr>
      </w:pPr>
    </w:p>
    <w:p w14:paraId="73A031EC" w14:textId="77777777" w:rsidR="00597BF9" w:rsidRDefault="00597BF9" w:rsidP="007F66E1">
      <w:pPr>
        <w:autoSpaceDE w:val="0"/>
        <w:autoSpaceDN w:val="0"/>
        <w:adjustRightInd w:val="0"/>
        <w:spacing w:line="240" w:lineRule="auto"/>
        <w:rPr>
          <w:rFonts w:cs="Times-Roman"/>
        </w:rPr>
      </w:pPr>
    </w:p>
    <w:p w14:paraId="63A819B4" w14:textId="77777777" w:rsidR="00597BF9" w:rsidRDefault="00597BF9" w:rsidP="007F66E1">
      <w:pPr>
        <w:autoSpaceDE w:val="0"/>
        <w:autoSpaceDN w:val="0"/>
        <w:adjustRightInd w:val="0"/>
        <w:spacing w:line="240" w:lineRule="auto"/>
        <w:rPr>
          <w:rFonts w:cs="Times-Roman"/>
        </w:rPr>
      </w:pPr>
    </w:p>
    <w:p w14:paraId="42EEE8AE" w14:textId="77777777" w:rsidR="00597BF9" w:rsidRDefault="00597BF9" w:rsidP="007F66E1">
      <w:pPr>
        <w:autoSpaceDE w:val="0"/>
        <w:autoSpaceDN w:val="0"/>
        <w:adjustRightInd w:val="0"/>
        <w:spacing w:line="240" w:lineRule="auto"/>
        <w:rPr>
          <w:rFonts w:cs="Times-Roman"/>
        </w:rPr>
      </w:pPr>
    </w:p>
    <w:p w14:paraId="62613054" w14:textId="77777777" w:rsidR="00597BF9" w:rsidRDefault="00597BF9" w:rsidP="007F66E1">
      <w:pPr>
        <w:autoSpaceDE w:val="0"/>
        <w:autoSpaceDN w:val="0"/>
        <w:adjustRightInd w:val="0"/>
        <w:spacing w:line="240" w:lineRule="auto"/>
        <w:rPr>
          <w:rFonts w:cs="Times-Roman"/>
        </w:rPr>
      </w:pPr>
    </w:p>
    <w:p w14:paraId="4587ED8B" w14:textId="77777777" w:rsidR="00597BF9" w:rsidRDefault="00597BF9" w:rsidP="007F66E1">
      <w:pPr>
        <w:autoSpaceDE w:val="0"/>
        <w:autoSpaceDN w:val="0"/>
        <w:adjustRightInd w:val="0"/>
        <w:spacing w:line="240" w:lineRule="auto"/>
        <w:rPr>
          <w:rFonts w:cs="Times-Roman"/>
        </w:rPr>
      </w:pPr>
    </w:p>
    <w:p w14:paraId="0AB0BDF9" w14:textId="77777777" w:rsidR="00597BF9" w:rsidRDefault="00597BF9" w:rsidP="007F66E1">
      <w:pPr>
        <w:autoSpaceDE w:val="0"/>
        <w:autoSpaceDN w:val="0"/>
        <w:adjustRightInd w:val="0"/>
        <w:spacing w:line="240" w:lineRule="auto"/>
        <w:rPr>
          <w:rFonts w:cs="Times-Roman"/>
        </w:rPr>
      </w:pPr>
    </w:p>
    <w:p w14:paraId="3974B015" w14:textId="77777777" w:rsidR="00597BF9" w:rsidRDefault="00597BF9" w:rsidP="007F66E1">
      <w:pPr>
        <w:autoSpaceDE w:val="0"/>
        <w:autoSpaceDN w:val="0"/>
        <w:adjustRightInd w:val="0"/>
        <w:spacing w:line="240" w:lineRule="auto"/>
        <w:rPr>
          <w:rFonts w:cs="Times-Roman"/>
        </w:rPr>
      </w:pPr>
    </w:p>
    <w:p w14:paraId="4C93D910" w14:textId="77777777" w:rsidR="00597BF9" w:rsidRDefault="00597BF9" w:rsidP="007F66E1">
      <w:pPr>
        <w:autoSpaceDE w:val="0"/>
        <w:autoSpaceDN w:val="0"/>
        <w:adjustRightInd w:val="0"/>
        <w:spacing w:line="240" w:lineRule="auto"/>
        <w:rPr>
          <w:rFonts w:cs="Times-Roman"/>
        </w:rPr>
      </w:pPr>
    </w:p>
    <w:p w14:paraId="5EFB26EF" w14:textId="77777777" w:rsidR="00597BF9" w:rsidRDefault="00597BF9" w:rsidP="007F66E1">
      <w:pPr>
        <w:autoSpaceDE w:val="0"/>
        <w:autoSpaceDN w:val="0"/>
        <w:adjustRightInd w:val="0"/>
        <w:spacing w:line="240" w:lineRule="auto"/>
        <w:rPr>
          <w:rFonts w:cs="Times-Roman"/>
        </w:rPr>
      </w:pPr>
    </w:p>
    <w:p w14:paraId="64117CC8" w14:textId="77777777" w:rsidR="00597BF9" w:rsidRDefault="00597BF9" w:rsidP="007F66E1">
      <w:pPr>
        <w:autoSpaceDE w:val="0"/>
        <w:autoSpaceDN w:val="0"/>
        <w:adjustRightInd w:val="0"/>
        <w:spacing w:line="240" w:lineRule="auto"/>
        <w:rPr>
          <w:rFonts w:cs="Times-Roman"/>
        </w:rPr>
      </w:pPr>
    </w:p>
    <w:p w14:paraId="0DECFC52" w14:textId="77777777" w:rsidR="007F66E1" w:rsidRDefault="007F66E1" w:rsidP="007F66E1">
      <w:pPr>
        <w:autoSpaceDE w:val="0"/>
        <w:autoSpaceDN w:val="0"/>
        <w:adjustRightInd w:val="0"/>
        <w:spacing w:line="240" w:lineRule="auto"/>
        <w:rPr>
          <w:rFonts w:cs="Times-Roman"/>
        </w:rPr>
      </w:pPr>
      <w:r w:rsidRPr="007F66E1">
        <w:rPr>
          <w:rFonts w:cs="Times-Roman"/>
        </w:rPr>
        <w:t xml:space="preserve">(e) </w:t>
      </w:r>
      <w:r w:rsidR="00597BF9">
        <w:rPr>
          <w:rFonts w:cs="Times-Roman"/>
        </w:rPr>
        <w:t xml:space="preserve">  </w:t>
      </w:r>
      <w:r w:rsidRPr="007F66E1">
        <w:rPr>
          <w:rFonts w:cs="Times-Roman"/>
        </w:rPr>
        <w:t>What is an advantage of using the interval in part (d) over</w:t>
      </w:r>
      <w:r w:rsidR="00597BF9">
        <w:rPr>
          <w:rFonts w:cs="Times-Roman"/>
        </w:rPr>
        <w:t xml:space="preserve"> using the interval in part (b)</w:t>
      </w:r>
      <w:r w:rsidRPr="007F66E1">
        <w:rPr>
          <w:rFonts w:cs="Times-Roman"/>
        </w:rPr>
        <w:t>?</w:t>
      </w:r>
    </w:p>
    <w:p w14:paraId="57988C56" w14:textId="77777777" w:rsidR="00636910" w:rsidRDefault="00636910" w:rsidP="007F66E1">
      <w:pPr>
        <w:autoSpaceDE w:val="0"/>
        <w:autoSpaceDN w:val="0"/>
        <w:adjustRightInd w:val="0"/>
        <w:spacing w:line="240" w:lineRule="auto"/>
        <w:rPr>
          <w:rFonts w:cs="Times-Roman"/>
        </w:rPr>
      </w:pPr>
    </w:p>
    <w:p w14:paraId="124CA213" w14:textId="77777777" w:rsidR="00636910" w:rsidRDefault="00636910" w:rsidP="007F66E1">
      <w:pPr>
        <w:autoSpaceDE w:val="0"/>
        <w:autoSpaceDN w:val="0"/>
        <w:adjustRightInd w:val="0"/>
        <w:spacing w:line="240" w:lineRule="auto"/>
        <w:rPr>
          <w:rFonts w:cs="Times-Roman"/>
        </w:rPr>
      </w:pPr>
    </w:p>
    <w:p w14:paraId="20F27CC9" w14:textId="77777777" w:rsidR="00636910" w:rsidRDefault="00636910" w:rsidP="007F66E1">
      <w:pPr>
        <w:autoSpaceDE w:val="0"/>
        <w:autoSpaceDN w:val="0"/>
        <w:adjustRightInd w:val="0"/>
        <w:spacing w:line="240" w:lineRule="auto"/>
        <w:rPr>
          <w:rFonts w:cs="Times-Roman"/>
        </w:rPr>
      </w:pPr>
    </w:p>
    <w:p w14:paraId="11A9E23F" w14:textId="77777777" w:rsidR="00636910" w:rsidRDefault="00636910" w:rsidP="007F66E1">
      <w:pPr>
        <w:autoSpaceDE w:val="0"/>
        <w:autoSpaceDN w:val="0"/>
        <w:adjustRightInd w:val="0"/>
        <w:spacing w:line="240" w:lineRule="auto"/>
        <w:rPr>
          <w:rFonts w:cs="Times-Roman"/>
        </w:rPr>
      </w:pPr>
    </w:p>
    <w:p w14:paraId="3D593958" w14:textId="77777777" w:rsidR="00636910" w:rsidRDefault="00636910" w:rsidP="007F66E1">
      <w:pPr>
        <w:autoSpaceDE w:val="0"/>
        <w:autoSpaceDN w:val="0"/>
        <w:adjustRightInd w:val="0"/>
        <w:spacing w:line="240" w:lineRule="auto"/>
        <w:rPr>
          <w:rFonts w:cs="Times-Roman"/>
        </w:rPr>
      </w:pPr>
    </w:p>
    <w:p w14:paraId="22F9B020" w14:textId="77777777" w:rsidR="00636910" w:rsidRDefault="00636910" w:rsidP="007F66E1">
      <w:pPr>
        <w:autoSpaceDE w:val="0"/>
        <w:autoSpaceDN w:val="0"/>
        <w:adjustRightInd w:val="0"/>
        <w:spacing w:line="240" w:lineRule="auto"/>
        <w:rPr>
          <w:rFonts w:cs="Times-Roman"/>
        </w:rPr>
      </w:pPr>
    </w:p>
    <w:p w14:paraId="5FE67638" w14:textId="77777777" w:rsidR="00636910" w:rsidRDefault="00636910" w:rsidP="007F66E1">
      <w:pPr>
        <w:autoSpaceDE w:val="0"/>
        <w:autoSpaceDN w:val="0"/>
        <w:adjustRightInd w:val="0"/>
        <w:spacing w:line="240" w:lineRule="auto"/>
        <w:rPr>
          <w:rFonts w:cs="Times-Roman"/>
        </w:rPr>
      </w:pPr>
    </w:p>
    <w:p w14:paraId="27521DD5" w14:textId="77777777" w:rsidR="00636910" w:rsidRDefault="00636910" w:rsidP="007F66E1">
      <w:pPr>
        <w:autoSpaceDE w:val="0"/>
        <w:autoSpaceDN w:val="0"/>
        <w:adjustRightInd w:val="0"/>
        <w:spacing w:line="240" w:lineRule="auto"/>
        <w:rPr>
          <w:rFonts w:cs="Times-Roman"/>
        </w:rPr>
      </w:pPr>
    </w:p>
    <w:p w14:paraId="144F45E7" w14:textId="77777777" w:rsidR="00636910" w:rsidRDefault="00636910" w:rsidP="007F66E1">
      <w:pPr>
        <w:autoSpaceDE w:val="0"/>
        <w:autoSpaceDN w:val="0"/>
        <w:adjustRightInd w:val="0"/>
        <w:spacing w:line="240" w:lineRule="auto"/>
        <w:rPr>
          <w:rFonts w:cs="Times-Roman"/>
        </w:rPr>
      </w:pPr>
    </w:p>
    <w:p w14:paraId="40397A5F" w14:textId="77777777" w:rsidR="00636910" w:rsidRDefault="00636910" w:rsidP="007F66E1">
      <w:pPr>
        <w:autoSpaceDE w:val="0"/>
        <w:autoSpaceDN w:val="0"/>
        <w:adjustRightInd w:val="0"/>
        <w:spacing w:line="240" w:lineRule="auto"/>
        <w:rPr>
          <w:rFonts w:cs="Times-Roman"/>
        </w:rPr>
      </w:pPr>
    </w:p>
    <w:p w14:paraId="781864FA" w14:textId="77777777" w:rsidR="00636910" w:rsidRDefault="00636910" w:rsidP="007F66E1">
      <w:pPr>
        <w:autoSpaceDE w:val="0"/>
        <w:autoSpaceDN w:val="0"/>
        <w:adjustRightInd w:val="0"/>
        <w:spacing w:line="240" w:lineRule="auto"/>
        <w:rPr>
          <w:rFonts w:cs="Times-Roman"/>
        </w:rPr>
      </w:pPr>
    </w:p>
    <w:p w14:paraId="5AE6BC2F" w14:textId="77777777" w:rsidR="00636910" w:rsidRDefault="00636910" w:rsidP="007F66E1">
      <w:pPr>
        <w:autoSpaceDE w:val="0"/>
        <w:autoSpaceDN w:val="0"/>
        <w:adjustRightInd w:val="0"/>
        <w:spacing w:line="240" w:lineRule="auto"/>
        <w:rPr>
          <w:rFonts w:cs="Times-Roman"/>
        </w:rPr>
      </w:pPr>
    </w:p>
    <w:p w14:paraId="60CE5088" w14:textId="77777777" w:rsidR="00E973B0" w:rsidRDefault="00E973B0" w:rsidP="00E973B0">
      <w:r>
        <w:lastRenderedPageBreak/>
        <w:t>(2004 #6)</w:t>
      </w:r>
    </w:p>
    <w:p w14:paraId="65F45C1A" w14:textId="77777777" w:rsidR="00E973B0" w:rsidRDefault="00961DE5" w:rsidP="00E973B0">
      <w:r>
        <w:t>4</w:t>
      </w:r>
      <w:r w:rsidR="00E973B0">
        <w:t>.   A pharmaceutical company has developed a new drug to reduce cholesterol. A regulatory agency will recommend the new drug for use if there is convincing evidence that the mean reduction in cholesterol level after one month of use is more than 20 milligrams/deciliter (mg/dl), because a mean reduction of this magnitude would be greater than the mean reduction for the current most widely used drug.</w:t>
      </w:r>
    </w:p>
    <w:p w14:paraId="6A7E4475" w14:textId="77777777" w:rsidR="00E973B0" w:rsidRDefault="00E973B0" w:rsidP="00E973B0">
      <w:pPr>
        <w:rPr>
          <w:sz w:val="10"/>
          <w:szCs w:val="10"/>
        </w:rPr>
      </w:pPr>
      <w:r>
        <w:rPr>
          <w:sz w:val="10"/>
          <w:szCs w:val="10"/>
        </w:rPr>
        <w:tab/>
      </w:r>
    </w:p>
    <w:p w14:paraId="091535BE" w14:textId="77777777" w:rsidR="00E973B0" w:rsidRPr="00E973B0" w:rsidRDefault="00E973B0" w:rsidP="00E973B0">
      <w:pPr>
        <w:rPr>
          <w:sz w:val="10"/>
          <w:szCs w:val="10"/>
        </w:rPr>
      </w:pPr>
      <w:r>
        <w:t>The pharmaceutical company collected data by giving the new drug to a random sample of 50 people from the population of people with high cholesterol. The reduction in cholesterol level after one month of use was recorded for each individual in the sample, resulting in a sample mean reduction and standard deviation of 24 mg/dl and 15 mg/dl, respectively.</w:t>
      </w:r>
    </w:p>
    <w:p w14:paraId="0DBB6975" w14:textId="77777777" w:rsidR="00E973B0" w:rsidRPr="00E973B0" w:rsidRDefault="00E973B0" w:rsidP="00E973B0">
      <w:pPr>
        <w:rPr>
          <w:sz w:val="10"/>
          <w:szCs w:val="10"/>
        </w:rPr>
      </w:pPr>
      <w:r w:rsidRPr="00E973B0">
        <w:rPr>
          <w:sz w:val="10"/>
          <w:szCs w:val="10"/>
        </w:rPr>
        <w:tab/>
      </w:r>
    </w:p>
    <w:p w14:paraId="69C96027" w14:textId="77777777" w:rsidR="00E973B0" w:rsidRDefault="00E973B0" w:rsidP="00E973B0">
      <w:r>
        <w:t>(a)   The regulatory agency decides to use an interval estimate for the population mean reduction in cholesterol level for the new drug. Provide a 95 percent confidence interval. Be sure to interpret this interval.</w:t>
      </w:r>
    </w:p>
    <w:p w14:paraId="6D7AB047" w14:textId="77777777" w:rsidR="00E973B0" w:rsidRDefault="00E973B0" w:rsidP="00E973B0"/>
    <w:p w14:paraId="16C97427" w14:textId="77777777" w:rsidR="00E973B0" w:rsidRDefault="00E973B0" w:rsidP="00E973B0"/>
    <w:p w14:paraId="4979C66C" w14:textId="77777777" w:rsidR="00E973B0" w:rsidRDefault="00E973B0" w:rsidP="00E973B0"/>
    <w:p w14:paraId="5FBDF74C" w14:textId="77777777" w:rsidR="00E973B0" w:rsidRDefault="00E973B0" w:rsidP="00E973B0"/>
    <w:p w14:paraId="15C50530" w14:textId="77777777" w:rsidR="00E973B0" w:rsidRDefault="00E973B0" w:rsidP="00E973B0"/>
    <w:p w14:paraId="4264CF77" w14:textId="77777777" w:rsidR="00E973B0" w:rsidRDefault="00E973B0" w:rsidP="00E973B0"/>
    <w:p w14:paraId="3077D795" w14:textId="77777777" w:rsidR="00E973B0" w:rsidRDefault="00E973B0" w:rsidP="00E973B0"/>
    <w:p w14:paraId="00963052" w14:textId="77777777" w:rsidR="00E973B0" w:rsidRDefault="00E973B0" w:rsidP="00E973B0"/>
    <w:p w14:paraId="1CC86E51" w14:textId="77777777" w:rsidR="00E973B0" w:rsidRDefault="00E973B0" w:rsidP="00E973B0"/>
    <w:p w14:paraId="503CD991" w14:textId="77777777" w:rsidR="00E973B0" w:rsidRDefault="00E973B0" w:rsidP="00E973B0"/>
    <w:p w14:paraId="4973613C" w14:textId="77777777" w:rsidR="00E973B0" w:rsidRDefault="00E973B0" w:rsidP="00E973B0"/>
    <w:p w14:paraId="6A661CF3" w14:textId="77777777" w:rsidR="00E973B0" w:rsidRDefault="00E973B0" w:rsidP="00E973B0"/>
    <w:p w14:paraId="6A719487" w14:textId="77777777" w:rsidR="00E973B0" w:rsidRDefault="00E973B0" w:rsidP="00E973B0"/>
    <w:p w14:paraId="225C01B8" w14:textId="77777777" w:rsidR="00E973B0" w:rsidRDefault="00E973B0" w:rsidP="00E973B0"/>
    <w:p w14:paraId="3EBAC14B" w14:textId="77777777" w:rsidR="00E973B0" w:rsidRDefault="00E973B0" w:rsidP="00E973B0"/>
    <w:p w14:paraId="1D961EBC" w14:textId="77777777" w:rsidR="00E973B0" w:rsidRDefault="00E973B0" w:rsidP="00E973B0"/>
    <w:p w14:paraId="2325C686" w14:textId="77777777" w:rsidR="00E973B0" w:rsidRDefault="00E973B0" w:rsidP="00E973B0"/>
    <w:p w14:paraId="7B3DCD4E" w14:textId="77777777" w:rsidR="00E973B0" w:rsidRDefault="00E973B0" w:rsidP="00E973B0"/>
    <w:p w14:paraId="0CFA263F" w14:textId="77777777" w:rsidR="00E973B0" w:rsidRDefault="00E973B0" w:rsidP="00E973B0"/>
    <w:p w14:paraId="7399EA91" w14:textId="77777777" w:rsidR="00E973B0" w:rsidRDefault="00E973B0" w:rsidP="00E973B0"/>
    <w:p w14:paraId="72C8B8E7" w14:textId="77777777" w:rsidR="00E973B0" w:rsidRDefault="00E973B0" w:rsidP="00E973B0"/>
    <w:p w14:paraId="196A7C6B" w14:textId="77777777" w:rsidR="00E973B0" w:rsidRDefault="00E973B0" w:rsidP="00E973B0"/>
    <w:p w14:paraId="2533CA26" w14:textId="77777777" w:rsidR="00E973B0" w:rsidRDefault="00E973B0" w:rsidP="00E973B0"/>
    <w:p w14:paraId="4EDECCE6" w14:textId="77777777" w:rsidR="00E973B0" w:rsidRDefault="00E973B0" w:rsidP="00E973B0"/>
    <w:p w14:paraId="54677D21" w14:textId="77777777" w:rsidR="00E973B0" w:rsidRDefault="00E973B0" w:rsidP="00E973B0"/>
    <w:p w14:paraId="21383235" w14:textId="77777777" w:rsidR="00E973B0" w:rsidRDefault="00E973B0" w:rsidP="00E973B0"/>
    <w:p w14:paraId="03EADF38" w14:textId="77777777" w:rsidR="00E973B0" w:rsidRDefault="00E973B0" w:rsidP="00E973B0"/>
    <w:p w14:paraId="64821127" w14:textId="77777777" w:rsidR="00E973B0" w:rsidRDefault="00E973B0" w:rsidP="00E973B0"/>
    <w:p w14:paraId="6CD8ECA4" w14:textId="77777777" w:rsidR="00E973B0" w:rsidRDefault="00E973B0" w:rsidP="00E973B0"/>
    <w:p w14:paraId="58FB49DC" w14:textId="77777777" w:rsidR="00E973B0" w:rsidRDefault="00E973B0" w:rsidP="00E973B0"/>
    <w:p w14:paraId="3B4D678C" w14:textId="77777777" w:rsidR="00E973B0" w:rsidRDefault="00E973B0" w:rsidP="00E973B0"/>
    <w:p w14:paraId="238A2B8B" w14:textId="77777777" w:rsidR="00E973B0" w:rsidRDefault="00E973B0" w:rsidP="00E973B0"/>
    <w:p w14:paraId="06B54A7E" w14:textId="77777777" w:rsidR="00E973B0" w:rsidRDefault="00E973B0" w:rsidP="00E973B0"/>
    <w:p w14:paraId="73F772D3" w14:textId="77777777" w:rsidR="00E973B0" w:rsidRDefault="00E973B0" w:rsidP="00E973B0">
      <w:r>
        <w:lastRenderedPageBreak/>
        <w:t>(b)   Because the 95 percent confidence interval includes 20, the regulatory agency is not convinced that the new drug is better than the current best-seller. The pharmaceutical company tested the following hypotheses.</w:t>
      </w:r>
    </w:p>
    <w:p w14:paraId="76FD0B8D" w14:textId="77777777" w:rsidR="00E973B0" w:rsidRPr="00E973B0" w:rsidRDefault="00E973B0" w:rsidP="00E973B0">
      <w:pPr>
        <w:rPr>
          <w:sz w:val="10"/>
          <w:szCs w:val="10"/>
        </w:rPr>
      </w:pPr>
      <w:r w:rsidRPr="00E973B0">
        <w:rPr>
          <w:sz w:val="10"/>
          <w:szCs w:val="10"/>
        </w:rPr>
        <w:tab/>
      </w:r>
    </w:p>
    <w:p w14:paraId="64B106A6" w14:textId="77777777" w:rsidR="00E973B0" w:rsidRDefault="00E973B0" w:rsidP="00E973B0">
      <w:r>
        <w:tab/>
      </w:r>
      <w:r>
        <w:tab/>
      </w:r>
      <w:r>
        <w:tab/>
      </w:r>
      <w:r w:rsidRPr="0056304D">
        <w:rPr>
          <w:position w:val="-12"/>
        </w:rPr>
        <w:object w:dxaOrig="3159" w:dyaOrig="360" w14:anchorId="5DF84DD9">
          <v:shape id="_x0000_i1044" type="#_x0000_t75" style="width:158pt;height:18pt" o:ole="">
            <v:imagedata r:id="rId40" o:title=""/>
          </v:shape>
          <o:OLEObject Type="Embed" ProgID="Equation.DSMT4" ShapeID="_x0000_i1044" DrawAspect="Content" ObjectID="_1555219986" r:id="rId41"/>
        </w:object>
      </w:r>
    </w:p>
    <w:p w14:paraId="7658F3D4" w14:textId="77777777" w:rsidR="00E973B0" w:rsidRPr="00E973B0" w:rsidRDefault="00E973B0" w:rsidP="00E973B0">
      <w:pPr>
        <w:rPr>
          <w:sz w:val="10"/>
          <w:szCs w:val="10"/>
        </w:rPr>
      </w:pPr>
      <w:r w:rsidRPr="00E973B0">
        <w:rPr>
          <w:sz w:val="10"/>
          <w:szCs w:val="10"/>
        </w:rPr>
        <w:tab/>
      </w:r>
    </w:p>
    <w:p w14:paraId="4D8F10F0" w14:textId="77777777" w:rsidR="00E973B0" w:rsidRDefault="00E973B0" w:rsidP="00E973B0">
      <w:r>
        <w:t xml:space="preserve">where </w:t>
      </w:r>
      <w:r w:rsidRPr="0056304D">
        <w:rPr>
          <w:i/>
          <w:iCs/>
        </w:rPr>
        <w:t>μ</w:t>
      </w:r>
      <w:r>
        <w:t xml:space="preserve"> represents the population mean reduction in cholesterol level for the new drug. </w:t>
      </w:r>
    </w:p>
    <w:p w14:paraId="0489AA06" w14:textId="77777777" w:rsidR="00E973B0" w:rsidRPr="00E973B0" w:rsidRDefault="00E973B0" w:rsidP="00E973B0">
      <w:pPr>
        <w:rPr>
          <w:sz w:val="10"/>
          <w:szCs w:val="10"/>
        </w:rPr>
      </w:pPr>
      <w:r w:rsidRPr="00E973B0">
        <w:rPr>
          <w:sz w:val="10"/>
          <w:szCs w:val="10"/>
        </w:rPr>
        <w:tab/>
      </w:r>
    </w:p>
    <w:p w14:paraId="304C4BB2" w14:textId="77777777" w:rsidR="00E973B0" w:rsidRDefault="00E973B0" w:rsidP="00E973B0">
      <w:r>
        <w:t xml:space="preserve">The test procedure resulted in a </w:t>
      </w:r>
      <w:r w:rsidRPr="0056304D">
        <w:rPr>
          <w:i/>
          <w:iCs/>
        </w:rPr>
        <w:t>t</w:t>
      </w:r>
      <w:r>
        <w:t xml:space="preserve">-value of 1.89 and a </w:t>
      </w:r>
      <w:r>
        <w:rPr>
          <w:i/>
          <w:iCs/>
        </w:rPr>
        <w:t>p</w:t>
      </w:r>
      <w:r>
        <w:t xml:space="preserve">-value of 0.033. Because the </w:t>
      </w:r>
      <w:r w:rsidRPr="0056304D">
        <w:rPr>
          <w:i/>
          <w:iCs/>
        </w:rPr>
        <w:t>p</w:t>
      </w:r>
      <w:r>
        <w:t>-value was less than 0.05, the company believes that there is convincing evidence that the mean reduction in cholesterol level for the new drug is more than 20. Explain why the confidence interval and the hypothesis test led to different conclusions.</w:t>
      </w:r>
    </w:p>
    <w:p w14:paraId="7A00C93F" w14:textId="77777777" w:rsidR="00E973B0" w:rsidRDefault="00E973B0" w:rsidP="00E973B0"/>
    <w:p w14:paraId="0B357113" w14:textId="77777777" w:rsidR="00E973B0" w:rsidRDefault="00E973B0" w:rsidP="00E973B0"/>
    <w:p w14:paraId="1C3F8AB2" w14:textId="77777777" w:rsidR="00E973B0" w:rsidRDefault="00E973B0" w:rsidP="00E973B0"/>
    <w:p w14:paraId="4CB88942" w14:textId="77777777" w:rsidR="00E973B0" w:rsidRDefault="00E973B0" w:rsidP="00E973B0"/>
    <w:p w14:paraId="5E768476" w14:textId="77777777" w:rsidR="00E973B0" w:rsidRDefault="00E973B0" w:rsidP="00E973B0"/>
    <w:p w14:paraId="03C49AC2" w14:textId="77777777" w:rsidR="00E973B0" w:rsidRDefault="00E973B0" w:rsidP="00E973B0"/>
    <w:p w14:paraId="2871A991" w14:textId="77777777" w:rsidR="00E973B0" w:rsidRDefault="00E973B0" w:rsidP="00E973B0"/>
    <w:p w14:paraId="2B82F625" w14:textId="77777777" w:rsidR="00E973B0" w:rsidRDefault="00E973B0" w:rsidP="00E973B0"/>
    <w:p w14:paraId="5A29B471" w14:textId="77777777" w:rsidR="00E973B0" w:rsidRDefault="00E973B0" w:rsidP="00E973B0"/>
    <w:p w14:paraId="0CFC4C70" w14:textId="77777777" w:rsidR="00E973B0" w:rsidRDefault="00E973B0" w:rsidP="00E973B0"/>
    <w:p w14:paraId="460D220E" w14:textId="77777777" w:rsidR="00E973B0" w:rsidRDefault="00E973B0" w:rsidP="00E973B0"/>
    <w:p w14:paraId="00E043DD" w14:textId="77777777" w:rsidR="00E973B0" w:rsidRDefault="00E973B0" w:rsidP="00E973B0"/>
    <w:p w14:paraId="3698216B" w14:textId="77777777" w:rsidR="00E973B0" w:rsidRDefault="00E973B0" w:rsidP="00E973B0">
      <w:r>
        <w:t xml:space="preserve">(c)  The company would like to determine a value </w:t>
      </w:r>
      <w:r w:rsidRPr="0056304D">
        <w:rPr>
          <w:i/>
          <w:iCs/>
        </w:rPr>
        <w:t>L</w:t>
      </w:r>
      <w:r>
        <w:t xml:space="preserve"> that would allow then to make the following statement.</w:t>
      </w:r>
    </w:p>
    <w:p w14:paraId="0546DF31" w14:textId="77777777" w:rsidR="00E973B0" w:rsidRPr="00E973B0" w:rsidRDefault="00E973B0" w:rsidP="00E973B0">
      <w:pPr>
        <w:rPr>
          <w:sz w:val="10"/>
          <w:szCs w:val="10"/>
        </w:rPr>
      </w:pPr>
      <w:r w:rsidRPr="00E973B0">
        <w:rPr>
          <w:sz w:val="10"/>
          <w:szCs w:val="10"/>
        </w:rPr>
        <w:tab/>
      </w:r>
    </w:p>
    <w:p w14:paraId="0AED0729" w14:textId="77777777" w:rsidR="00E973B0" w:rsidRDefault="00E973B0" w:rsidP="00E973B0">
      <w:r>
        <w:tab/>
        <w:t xml:space="preserve">We are 95 percent confident that the true mean reduction in cholesterol level is greater than </w:t>
      </w:r>
      <w:r>
        <w:rPr>
          <w:i/>
          <w:iCs/>
        </w:rPr>
        <w:t>L</w:t>
      </w:r>
      <w:r>
        <w:t>.</w:t>
      </w:r>
    </w:p>
    <w:p w14:paraId="423877C0" w14:textId="77777777" w:rsidR="00E973B0" w:rsidRPr="00E973B0" w:rsidRDefault="00E973B0" w:rsidP="00E973B0">
      <w:pPr>
        <w:rPr>
          <w:sz w:val="10"/>
          <w:szCs w:val="10"/>
        </w:rPr>
      </w:pPr>
      <w:r w:rsidRPr="00E973B0">
        <w:rPr>
          <w:sz w:val="10"/>
          <w:szCs w:val="10"/>
        </w:rPr>
        <w:tab/>
      </w:r>
    </w:p>
    <w:p w14:paraId="0B56E203" w14:textId="77777777" w:rsidR="00E973B0" w:rsidRDefault="00E973B0" w:rsidP="00E973B0">
      <w:r>
        <w:t xml:space="preserve">A statement of this form is called a one-sided confidence interval. The value of </w:t>
      </w:r>
      <w:r>
        <w:rPr>
          <w:i/>
          <w:iCs/>
        </w:rPr>
        <w:t>L</w:t>
      </w:r>
      <w:r>
        <w:t xml:space="preserve"> can be found using the following formula.</w:t>
      </w:r>
    </w:p>
    <w:p w14:paraId="1F2937BA" w14:textId="77777777" w:rsidR="00E973B0" w:rsidRDefault="00E973B0" w:rsidP="00E973B0">
      <w:r>
        <w:t xml:space="preserve"> </w:t>
      </w:r>
      <w:r>
        <w:tab/>
        <w:t xml:space="preserve"> </w:t>
      </w:r>
      <w:r>
        <w:tab/>
      </w:r>
      <w:r>
        <w:tab/>
      </w:r>
      <w:r w:rsidRPr="0056304D">
        <w:rPr>
          <w:position w:val="-28"/>
        </w:rPr>
        <w:object w:dxaOrig="1359" w:dyaOrig="660" w14:anchorId="19CF6709">
          <v:shape id="_x0000_i1045" type="#_x0000_t75" style="width:68pt;height:33pt" o:ole="">
            <v:imagedata r:id="rId42" o:title=""/>
          </v:shape>
          <o:OLEObject Type="Embed" ProgID="Equation.DSMT4" ShapeID="_x0000_i1045" DrawAspect="Content" ObjectID="_1555219987" r:id="rId43"/>
        </w:object>
      </w:r>
      <w:r>
        <w:tab/>
      </w:r>
      <w:r>
        <w:tab/>
      </w:r>
    </w:p>
    <w:p w14:paraId="0B4B9B9D" w14:textId="77777777" w:rsidR="00E973B0" w:rsidRPr="00E973B0" w:rsidRDefault="00E973B0" w:rsidP="00E973B0">
      <w:pPr>
        <w:rPr>
          <w:sz w:val="10"/>
          <w:szCs w:val="10"/>
        </w:rPr>
      </w:pPr>
      <w:r w:rsidRPr="00E973B0">
        <w:rPr>
          <w:sz w:val="10"/>
          <w:szCs w:val="10"/>
        </w:rPr>
        <w:tab/>
      </w:r>
    </w:p>
    <w:p w14:paraId="6E9D7C9F" w14:textId="77777777" w:rsidR="00E973B0" w:rsidRDefault="00E973B0" w:rsidP="00E973B0">
      <w:r>
        <w:t xml:space="preserve">This has the same form as the lower endpoint of the confidence interval in part (a), but requires a different critical value, </w:t>
      </w:r>
      <w:r w:rsidRPr="0056304D">
        <w:rPr>
          <w:position w:val="-6"/>
        </w:rPr>
        <w:object w:dxaOrig="220" w:dyaOrig="340" w14:anchorId="44B078A5">
          <v:shape id="_x0000_i1046" type="#_x0000_t75" style="width:11pt;height:17pt" o:ole="">
            <v:imagedata r:id="rId44" o:title=""/>
          </v:shape>
          <o:OLEObject Type="Embed" ProgID="Equation.DSMT4" ShapeID="_x0000_i1046" DrawAspect="Content" ObjectID="_1555219988" r:id="rId45"/>
        </w:object>
      </w:r>
      <w:r>
        <w:t>. What value should be used for</w:t>
      </w:r>
      <w:r w:rsidRPr="0056304D">
        <w:rPr>
          <w:position w:val="-6"/>
        </w:rPr>
        <w:object w:dxaOrig="220" w:dyaOrig="340" w14:anchorId="41112A82">
          <v:shape id="_x0000_i1047" type="#_x0000_t75" style="width:11pt;height:17pt" o:ole="">
            <v:imagedata r:id="rId44" o:title=""/>
          </v:shape>
          <o:OLEObject Type="Embed" ProgID="Equation.DSMT4" ShapeID="_x0000_i1047" DrawAspect="Content" ObjectID="_1555219989" r:id="rId46"/>
        </w:object>
      </w:r>
      <w:r>
        <w:t>?</w:t>
      </w:r>
    </w:p>
    <w:p w14:paraId="2AC2CE82" w14:textId="77777777" w:rsidR="00E973B0" w:rsidRDefault="00E973B0" w:rsidP="00E973B0"/>
    <w:p w14:paraId="0E7916B0" w14:textId="77777777" w:rsidR="00E973B0" w:rsidRDefault="00E973B0" w:rsidP="00E973B0"/>
    <w:p w14:paraId="56682006" w14:textId="77777777" w:rsidR="00E973B0" w:rsidRDefault="00E973B0" w:rsidP="00E973B0"/>
    <w:p w14:paraId="73A167F5" w14:textId="77777777" w:rsidR="00E973B0" w:rsidRDefault="00E973B0" w:rsidP="00E973B0">
      <w:r>
        <w:t xml:space="preserve">Recall that the sample mean reduction in cholesterol level and standard deviation are 24 mg/dl and 15 mg/dl, respectively. Compute the value of </w:t>
      </w:r>
      <w:r>
        <w:rPr>
          <w:i/>
          <w:iCs/>
        </w:rPr>
        <w:t>L</w:t>
      </w:r>
      <w:r>
        <w:t>.</w:t>
      </w:r>
    </w:p>
    <w:p w14:paraId="121E23C8" w14:textId="77777777" w:rsidR="00E973B0" w:rsidRDefault="00E973B0" w:rsidP="00E973B0"/>
    <w:p w14:paraId="294F7A36" w14:textId="77777777" w:rsidR="00E973B0" w:rsidRDefault="00E973B0" w:rsidP="00E973B0"/>
    <w:p w14:paraId="69103930" w14:textId="77777777" w:rsidR="00E973B0" w:rsidRDefault="00E973B0" w:rsidP="00E973B0"/>
    <w:p w14:paraId="2E6EE2E5" w14:textId="77777777" w:rsidR="00E973B0" w:rsidRDefault="00E973B0" w:rsidP="00E973B0">
      <w:r>
        <w:t>(d)   If the regulatory agency had used the one-sided confidence interval in part (c) rather than the interval constructed in part (a), would it have reached a different conclusion? Explain.</w:t>
      </w:r>
    </w:p>
    <w:p w14:paraId="6F0339B7" w14:textId="77777777" w:rsidR="00E973B0" w:rsidRDefault="00E973B0" w:rsidP="00636910">
      <w:pPr>
        <w:autoSpaceDE w:val="0"/>
        <w:autoSpaceDN w:val="0"/>
        <w:adjustRightInd w:val="0"/>
        <w:spacing w:line="240" w:lineRule="auto"/>
        <w:jc w:val="center"/>
      </w:pPr>
    </w:p>
    <w:p w14:paraId="69CA091B" w14:textId="77777777" w:rsidR="006D2260" w:rsidRDefault="006D2260" w:rsidP="00636910">
      <w:pPr>
        <w:autoSpaceDE w:val="0"/>
        <w:autoSpaceDN w:val="0"/>
        <w:adjustRightInd w:val="0"/>
        <w:spacing w:line="240" w:lineRule="auto"/>
        <w:jc w:val="center"/>
      </w:pPr>
    </w:p>
    <w:p w14:paraId="06CC32BE" w14:textId="77777777" w:rsidR="006D2260" w:rsidRDefault="006D2260" w:rsidP="00636910">
      <w:pPr>
        <w:autoSpaceDE w:val="0"/>
        <w:autoSpaceDN w:val="0"/>
        <w:adjustRightInd w:val="0"/>
        <w:spacing w:line="240" w:lineRule="auto"/>
        <w:jc w:val="center"/>
      </w:pPr>
    </w:p>
    <w:p w14:paraId="62C36602" w14:textId="77777777" w:rsidR="006D2260" w:rsidRDefault="006D2260" w:rsidP="00636910">
      <w:pPr>
        <w:autoSpaceDE w:val="0"/>
        <w:autoSpaceDN w:val="0"/>
        <w:adjustRightInd w:val="0"/>
        <w:spacing w:line="240" w:lineRule="auto"/>
        <w:jc w:val="center"/>
      </w:pPr>
    </w:p>
    <w:p w14:paraId="7D2D4366" w14:textId="77777777" w:rsidR="006D2260" w:rsidRDefault="006D2260" w:rsidP="00636910">
      <w:pPr>
        <w:autoSpaceDE w:val="0"/>
        <w:autoSpaceDN w:val="0"/>
        <w:adjustRightInd w:val="0"/>
        <w:spacing w:line="240" w:lineRule="auto"/>
        <w:jc w:val="center"/>
      </w:pPr>
    </w:p>
    <w:p w14:paraId="4C7F96BE" w14:textId="77777777" w:rsidR="006D2260" w:rsidRDefault="006D2260" w:rsidP="00636910">
      <w:pPr>
        <w:autoSpaceDE w:val="0"/>
        <w:autoSpaceDN w:val="0"/>
        <w:adjustRightInd w:val="0"/>
        <w:spacing w:line="240" w:lineRule="auto"/>
        <w:jc w:val="center"/>
      </w:pPr>
    </w:p>
    <w:p w14:paraId="55C6C612" w14:textId="77777777" w:rsidR="006D2260" w:rsidRDefault="006D2260" w:rsidP="00636910">
      <w:pPr>
        <w:autoSpaceDE w:val="0"/>
        <w:autoSpaceDN w:val="0"/>
        <w:adjustRightInd w:val="0"/>
        <w:spacing w:line="240" w:lineRule="auto"/>
        <w:jc w:val="center"/>
      </w:pPr>
    </w:p>
    <w:p w14:paraId="45A99294" w14:textId="77777777" w:rsidR="004D5D1C" w:rsidRDefault="004D5D1C" w:rsidP="004D5D1C">
      <w:pPr>
        <w:autoSpaceDE w:val="0"/>
        <w:autoSpaceDN w:val="0"/>
        <w:adjustRightInd w:val="0"/>
        <w:spacing w:line="240" w:lineRule="auto"/>
      </w:pPr>
      <w:r>
        <w:t>(2011 #4)</w:t>
      </w:r>
    </w:p>
    <w:p w14:paraId="15692324" w14:textId="77777777" w:rsidR="004D5D1C" w:rsidRDefault="00961DE5" w:rsidP="004D5D1C">
      <w:r>
        <w:t>5</w:t>
      </w:r>
      <w:r w:rsidR="004D5D1C" w:rsidRPr="004D5D1C">
        <w:t>.   High cholesterol levels in people can be reduced by exercise, diet, and medic</w:t>
      </w:r>
      <w:r w:rsidR="004D5D1C">
        <w:t xml:space="preserve">ation. Twenty middle-aged males </w:t>
      </w:r>
      <w:r w:rsidR="004D5D1C" w:rsidRPr="004D5D1C">
        <w:t>with cholesterol readings between 220 and 240 milligrams per deciliter (mg/</w:t>
      </w:r>
      <w:proofErr w:type="spellStart"/>
      <w:r w:rsidR="004D5D1C" w:rsidRPr="004D5D1C">
        <w:t>dL</w:t>
      </w:r>
      <w:proofErr w:type="spellEnd"/>
      <w:r w:rsidR="004D5D1C" w:rsidRPr="004D5D1C">
        <w:t>) of blood were randomly</w:t>
      </w:r>
      <w:r w:rsidR="004D5D1C">
        <w:t xml:space="preserve"> </w:t>
      </w:r>
      <w:r w:rsidR="004D5D1C" w:rsidRPr="004D5D1C">
        <w:t>selected from the population of such male patients at a large local hospital. Ten of the 20 males were randomly</w:t>
      </w:r>
      <w:r w:rsidR="004D5D1C">
        <w:t xml:space="preserve"> </w:t>
      </w:r>
      <w:r w:rsidR="004D5D1C" w:rsidRPr="004D5D1C">
        <w:t>assigned to group A, advised on appropriate exercise and diet, and also received a placebo. The other 10 males</w:t>
      </w:r>
      <w:r w:rsidR="004D5D1C">
        <w:t xml:space="preserve"> </w:t>
      </w:r>
      <w:r w:rsidR="004D5D1C" w:rsidRPr="004D5D1C">
        <w:t>were assigned to group B, received the same advice on appropriate exercise and diet, but received a drug</w:t>
      </w:r>
      <w:r w:rsidR="004D5D1C">
        <w:t xml:space="preserve"> </w:t>
      </w:r>
      <w:r w:rsidR="004D5D1C" w:rsidRPr="004D5D1C">
        <w:t>intended to reduce cholesterol instead of a placebo. After three months, posttreatment cholesterol readings were</w:t>
      </w:r>
      <w:r w:rsidR="004D5D1C">
        <w:t xml:space="preserve"> </w:t>
      </w:r>
      <w:r w:rsidR="004D5D1C" w:rsidRPr="004D5D1C">
        <w:t>taken for all 20 males and compared to pretreatment cholesterol readings. The tables below give the reduction in</w:t>
      </w:r>
      <w:r w:rsidR="004D5D1C">
        <w:t xml:space="preserve"> </w:t>
      </w:r>
      <w:r w:rsidR="004D5D1C" w:rsidRPr="004D5D1C">
        <w:t>cholesterol level (pretreatment reading minus posttreatment reading) for each male in the study.</w:t>
      </w:r>
    </w:p>
    <w:p w14:paraId="7D75DAB7" w14:textId="77777777" w:rsidR="004D5D1C" w:rsidRPr="004D5D1C" w:rsidRDefault="004D5D1C" w:rsidP="004D5D1C">
      <w:pPr>
        <w:rPr>
          <w:sz w:val="10"/>
          <w:szCs w:val="10"/>
        </w:rPr>
      </w:pPr>
    </w:p>
    <w:p w14:paraId="2D5498FD" w14:textId="77777777" w:rsidR="004D5D1C" w:rsidRDefault="004D5D1C" w:rsidP="004D5D1C">
      <w:pPr>
        <w:jc w:val="center"/>
      </w:pPr>
      <w:r>
        <w:rPr>
          <w:noProof/>
        </w:rPr>
        <w:drawing>
          <wp:inline distT="0" distB="0" distL="0" distR="0" wp14:anchorId="4A988B87" wp14:editId="592D8CC3">
            <wp:extent cx="5153025" cy="157508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153025" cy="1575086"/>
                    </a:xfrm>
                    <a:prstGeom prst="rect">
                      <a:avLst/>
                    </a:prstGeom>
                  </pic:spPr>
                </pic:pic>
              </a:graphicData>
            </a:graphic>
          </wp:inline>
        </w:drawing>
      </w:r>
    </w:p>
    <w:p w14:paraId="217DFB27" w14:textId="77777777" w:rsidR="004D5D1C" w:rsidRPr="004D5D1C" w:rsidRDefault="004D5D1C" w:rsidP="004D5D1C">
      <w:pPr>
        <w:rPr>
          <w:sz w:val="10"/>
          <w:szCs w:val="10"/>
        </w:rPr>
      </w:pPr>
    </w:p>
    <w:p w14:paraId="7918C774" w14:textId="77777777" w:rsidR="004D5D1C" w:rsidRDefault="004D5D1C" w:rsidP="004D5D1C">
      <w:r w:rsidRPr="004D5D1C">
        <w:t>Do the data provide convincing evidence, at the α = 0.01 level, that the c</w:t>
      </w:r>
      <w:r w:rsidR="00892B23">
        <w:t xml:space="preserve">holesterol drug is effective in </w:t>
      </w:r>
      <w:r w:rsidRPr="004D5D1C">
        <w:t>producing a reduction in mean cholesterol level beyond that produced by exercise and diet?</w:t>
      </w:r>
    </w:p>
    <w:p w14:paraId="46A8A780" w14:textId="77777777" w:rsidR="00892B23" w:rsidRDefault="00892B23" w:rsidP="004D5D1C"/>
    <w:p w14:paraId="4F2EA4CD" w14:textId="77777777" w:rsidR="00892B23" w:rsidRDefault="00892B23" w:rsidP="004D5D1C"/>
    <w:p w14:paraId="4B753B5E" w14:textId="77777777" w:rsidR="00892B23" w:rsidRDefault="00892B23" w:rsidP="004D5D1C"/>
    <w:p w14:paraId="6B735864" w14:textId="77777777" w:rsidR="00892B23" w:rsidRDefault="00892B23" w:rsidP="004D5D1C"/>
    <w:p w14:paraId="4312ECF6" w14:textId="77777777" w:rsidR="00892B23" w:rsidRDefault="00892B23" w:rsidP="004D5D1C"/>
    <w:p w14:paraId="4819844A" w14:textId="77777777" w:rsidR="00892B23" w:rsidRDefault="00892B23" w:rsidP="004D5D1C"/>
    <w:p w14:paraId="15F4EC71" w14:textId="77777777" w:rsidR="00892B23" w:rsidRDefault="00892B23" w:rsidP="004D5D1C"/>
    <w:p w14:paraId="701F718E" w14:textId="77777777" w:rsidR="00892B23" w:rsidRDefault="00892B23" w:rsidP="004D5D1C"/>
    <w:p w14:paraId="015451DF" w14:textId="77777777" w:rsidR="00892B23" w:rsidRDefault="00892B23" w:rsidP="004D5D1C"/>
    <w:p w14:paraId="1AD5801A" w14:textId="77777777" w:rsidR="00892B23" w:rsidRDefault="00892B23" w:rsidP="004D5D1C"/>
    <w:p w14:paraId="0BA01FBF" w14:textId="77777777" w:rsidR="00892B23" w:rsidRDefault="00892B23" w:rsidP="004D5D1C"/>
    <w:p w14:paraId="18EE8724" w14:textId="77777777" w:rsidR="00892B23" w:rsidRDefault="00892B23" w:rsidP="004D5D1C"/>
    <w:p w14:paraId="11C33A5F" w14:textId="77777777" w:rsidR="00892B23" w:rsidRDefault="00892B23" w:rsidP="004D5D1C"/>
    <w:p w14:paraId="09A318E2" w14:textId="77777777" w:rsidR="00892B23" w:rsidRDefault="00892B23" w:rsidP="004D5D1C"/>
    <w:p w14:paraId="50FE4112" w14:textId="77777777" w:rsidR="00892B23" w:rsidRDefault="00892B23" w:rsidP="004D5D1C"/>
    <w:p w14:paraId="4513431E" w14:textId="77777777" w:rsidR="00892B23" w:rsidRDefault="00892B23" w:rsidP="004D5D1C"/>
    <w:p w14:paraId="0F02A387" w14:textId="77777777" w:rsidR="00892B23" w:rsidRDefault="00892B23" w:rsidP="004D5D1C"/>
    <w:p w14:paraId="73482C69" w14:textId="77777777" w:rsidR="00892B23" w:rsidRDefault="00892B23" w:rsidP="004D5D1C"/>
    <w:p w14:paraId="32DCA517" w14:textId="77777777" w:rsidR="00892B23" w:rsidRDefault="00892B23" w:rsidP="004D5D1C"/>
    <w:p w14:paraId="55B64164" w14:textId="77777777" w:rsidR="00892B23" w:rsidRDefault="00892B23" w:rsidP="004D5D1C"/>
    <w:p w14:paraId="4BF77198" w14:textId="77777777" w:rsidR="00892B23" w:rsidRDefault="00892B23" w:rsidP="004D5D1C"/>
    <w:p w14:paraId="6ECDAD02" w14:textId="77777777" w:rsidR="00892B23" w:rsidRDefault="00892B23" w:rsidP="004D5D1C"/>
    <w:p w14:paraId="637308EE" w14:textId="77777777" w:rsidR="00892B23" w:rsidRDefault="00892B23" w:rsidP="004D5D1C"/>
    <w:p w14:paraId="4F2A7F2E" w14:textId="77777777" w:rsidR="00892B23" w:rsidRDefault="00892B23" w:rsidP="004D5D1C"/>
    <w:p w14:paraId="2C5DF70E" w14:textId="77777777" w:rsidR="00892B23" w:rsidRDefault="00892B23" w:rsidP="004D5D1C"/>
    <w:p w14:paraId="2BDBAAC8" w14:textId="77777777" w:rsidR="00892B23" w:rsidRDefault="00892B23" w:rsidP="004D5D1C"/>
    <w:p w14:paraId="25337434" w14:textId="77777777" w:rsidR="00892B23" w:rsidRDefault="00892B23" w:rsidP="004D5D1C">
      <w:r>
        <w:t>(2013 #5)</w:t>
      </w:r>
    </w:p>
    <w:p w14:paraId="41FDB58C" w14:textId="77777777" w:rsidR="00892B23" w:rsidRDefault="00961DE5" w:rsidP="00892B23">
      <w:r>
        <w:t>6</w:t>
      </w:r>
      <w:r w:rsidR="00892B23">
        <w:t>. Psychologists interested in the relationship between meditation and health conducted a study with a random sample of 28 men who live in a large retirement community. Of the men in the sample, 11 reported that they participate in daily meditation and 17 reported that they do not participate in daily meditation. The researchers wanted to perform a hypothesis test of</w:t>
      </w:r>
    </w:p>
    <w:p w14:paraId="3D2AA0B7" w14:textId="77777777" w:rsidR="00892B23" w:rsidRDefault="00892B23" w:rsidP="00892B23">
      <w:pPr>
        <w:jc w:val="center"/>
      </w:pPr>
      <w:r w:rsidRPr="00892B23">
        <w:rPr>
          <w:position w:val="-30"/>
        </w:rPr>
        <w:object w:dxaOrig="1600" w:dyaOrig="720" w14:anchorId="437E030F">
          <v:shape id="_x0000_i1048" type="#_x0000_t75" style="width:80pt;height:36pt" o:ole="">
            <v:imagedata r:id="rId48" o:title=""/>
          </v:shape>
          <o:OLEObject Type="Embed" ProgID="Equation.DSMT4" ShapeID="_x0000_i1048" DrawAspect="Content" ObjectID="_1555219990" r:id="rId49"/>
        </w:object>
      </w:r>
    </w:p>
    <w:p w14:paraId="276452B1" w14:textId="77777777" w:rsidR="00892B23" w:rsidRPr="00892B23" w:rsidRDefault="00892B23" w:rsidP="00892B23">
      <w:r w:rsidRPr="00892B23">
        <w:t xml:space="preserve">where </w:t>
      </w:r>
      <w:r w:rsidRPr="00892B23">
        <w:rPr>
          <w:i/>
        </w:rPr>
        <w:t>p</w:t>
      </w:r>
      <w:r w:rsidRPr="00892B23">
        <w:rPr>
          <w:i/>
          <w:vertAlign w:val="subscript"/>
        </w:rPr>
        <w:t>m</w:t>
      </w:r>
      <w:r w:rsidRPr="00892B23">
        <w:t xml:space="preserve"> is the proportion of men with high blood pressure among all the </w:t>
      </w:r>
      <w:r>
        <w:t xml:space="preserve">men in the retirement community </w:t>
      </w:r>
      <w:r w:rsidRPr="00892B23">
        <w:t xml:space="preserve">who participate in daily meditation and </w:t>
      </w:r>
      <w:r w:rsidRPr="00892B23">
        <w:rPr>
          <w:i/>
        </w:rPr>
        <w:t>p</w:t>
      </w:r>
      <w:r>
        <w:rPr>
          <w:i/>
          <w:vertAlign w:val="subscript"/>
        </w:rPr>
        <w:t>c</w:t>
      </w:r>
      <w:r w:rsidRPr="00892B23">
        <w:t xml:space="preserve"> is the proportion of men with high blood pressure among all the men</w:t>
      </w:r>
      <w:r>
        <w:t xml:space="preserve"> </w:t>
      </w:r>
      <w:r w:rsidRPr="00892B23">
        <w:t>in the retirement community who do not participate in daily meditation.</w:t>
      </w:r>
    </w:p>
    <w:p w14:paraId="4EC50B58" w14:textId="77777777" w:rsidR="00892B23" w:rsidRPr="00892B23" w:rsidRDefault="00892B23" w:rsidP="00892B23">
      <w:pPr>
        <w:rPr>
          <w:sz w:val="16"/>
          <w:szCs w:val="16"/>
        </w:rPr>
      </w:pPr>
    </w:p>
    <w:p w14:paraId="78510DE6" w14:textId="77777777" w:rsidR="00892B23" w:rsidRPr="00892B23" w:rsidRDefault="00892B23" w:rsidP="00892B23">
      <w:r w:rsidRPr="00892B23">
        <w:t>(a) If the study were to provide significant evidence against H</w:t>
      </w:r>
      <w:r w:rsidRPr="00892B23">
        <w:rPr>
          <w:vertAlign w:val="subscript"/>
        </w:rPr>
        <w:t>0</w:t>
      </w:r>
      <w:r w:rsidRPr="00892B23">
        <w:t xml:space="preserve"> in favor of H</w:t>
      </w:r>
      <w:r w:rsidRPr="00892B23">
        <w:rPr>
          <w:vertAlign w:val="subscript"/>
        </w:rPr>
        <w:t>a</w:t>
      </w:r>
      <w:r w:rsidRPr="00892B23">
        <w:t>,</w:t>
      </w:r>
      <w:r>
        <w:t xml:space="preserve"> would it be reasonable for the </w:t>
      </w:r>
      <w:r w:rsidRPr="00892B23">
        <w:t>psychologists to conclude that daily meditation causes a reduction i</w:t>
      </w:r>
      <w:r>
        <w:t xml:space="preserve">n blood pressure for men in the </w:t>
      </w:r>
      <w:r w:rsidRPr="00892B23">
        <w:t>retirement community? Explain why or why not.</w:t>
      </w:r>
    </w:p>
    <w:p w14:paraId="588F3613" w14:textId="77777777" w:rsidR="00892B23" w:rsidRDefault="00892B23" w:rsidP="00892B23"/>
    <w:p w14:paraId="091A6B1F" w14:textId="77777777" w:rsidR="00892B23" w:rsidRDefault="00892B23" w:rsidP="00892B23"/>
    <w:p w14:paraId="558C2D2C" w14:textId="77777777" w:rsidR="00892B23" w:rsidRDefault="00892B23" w:rsidP="00892B23"/>
    <w:p w14:paraId="7DADD190" w14:textId="77777777" w:rsidR="00892B23" w:rsidRDefault="00892B23" w:rsidP="00892B23"/>
    <w:p w14:paraId="104D86B0" w14:textId="77777777" w:rsidR="00892B23" w:rsidRDefault="00892B23" w:rsidP="00892B23"/>
    <w:p w14:paraId="0934CDB5" w14:textId="77777777" w:rsidR="00892B23" w:rsidRDefault="00892B23" w:rsidP="00892B23"/>
    <w:p w14:paraId="49C43BF8" w14:textId="77777777" w:rsidR="00892B23" w:rsidRDefault="00892B23" w:rsidP="00892B23"/>
    <w:p w14:paraId="083D812C" w14:textId="77777777" w:rsidR="00892B23" w:rsidRDefault="00892B23" w:rsidP="00892B23"/>
    <w:p w14:paraId="3A9133ED" w14:textId="77777777" w:rsidR="00892B23" w:rsidRDefault="00892B23" w:rsidP="00892B23"/>
    <w:p w14:paraId="6F81D4C0" w14:textId="77777777" w:rsidR="00892B23" w:rsidRDefault="00892B23" w:rsidP="00892B23"/>
    <w:p w14:paraId="62CBB8CB" w14:textId="77777777" w:rsidR="00892B23" w:rsidRPr="00892B23" w:rsidRDefault="00892B23" w:rsidP="00892B23"/>
    <w:p w14:paraId="3C7D2514" w14:textId="77777777" w:rsidR="00892B23" w:rsidRDefault="00892B23" w:rsidP="00892B23">
      <w:r w:rsidRPr="00892B23">
        <w:t>The psychologists found that of the 11 men in the study who participate in dai</w:t>
      </w:r>
      <w:r>
        <w:t xml:space="preserve">ly meditation, 0 had high blood </w:t>
      </w:r>
      <w:r w:rsidRPr="00892B23">
        <w:t>pressure. Of the 17 men who do not participate in daily meditation, 8 had high blood pressure.</w:t>
      </w:r>
    </w:p>
    <w:p w14:paraId="2804483C" w14:textId="77777777" w:rsidR="00892B23" w:rsidRPr="00892B23" w:rsidRDefault="00892B23" w:rsidP="00892B23">
      <w:pPr>
        <w:rPr>
          <w:sz w:val="16"/>
          <w:szCs w:val="16"/>
        </w:rPr>
      </w:pPr>
    </w:p>
    <w:p w14:paraId="4753E2B7" w14:textId="77777777" w:rsidR="00892B23" w:rsidRDefault="00892B23" w:rsidP="00892B23">
      <w:r w:rsidRPr="00892B23">
        <w:t xml:space="preserve">(b) Let </w:t>
      </w:r>
      <w:r w:rsidRPr="00892B23">
        <w:rPr>
          <w:position w:val="-12"/>
        </w:rPr>
        <w:object w:dxaOrig="340" w:dyaOrig="360" w14:anchorId="544837B5">
          <v:shape id="_x0000_i1049" type="#_x0000_t75" style="width:17pt;height:18pt" o:ole="">
            <v:imagedata r:id="rId50" o:title=""/>
          </v:shape>
          <o:OLEObject Type="Embed" ProgID="Equation.DSMT4" ShapeID="_x0000_i1049" DrawAspect="Content" ObjectID="_1555219991" r:id="rId51"/>
        </w:object>
      </w:r>
      <w:r w:rsidRPr="00892B23">
        <w:t xml:space="preserve"> represent the proportion of men with high blood pressure among</w:t>
      </w:r>
      <w:r>
        <w:t xml:space="preserve"> those in a random sample of 11 </w:t>
      </w:r>
      <w:r w:rsidRPr="00892B23">
        <w:t xml:space="preserve">who meditate daily, and let </w:t>
      </w:r>
      <w:r w:rsidRPr="00892B23">
        <w:rPr>
          <w:position w:val="-12"/>
        </w:rPr>
        <w:object w:dxaOrig="300" w:dyaOrig="360" w14:anchorId="718DEBC0">
          <v:shape id="_x0000_i1050" type="#_x0000_t75" style="width:15pt;height:18pt" o:ole="">
            <v:imagedata r:id="rId52" o:title=""/>
          </v:shape>
          <o:OLEObject Type="Embed" ProgID="Equation.DSMT4" ShapeID="_x0000_i1050" DrawAspect="Content" ObjectID="_1555219992" r:id="rId53"/>
        </w:object>
      </w:r>
      <w:r w:rsidRPr="00892B23">
        <w:t xml:space="preserve"> represent the proportion of men with high blood pressure among those in a</w:t>
      </w:r>
      <w:r>
        <w:t xml:space="preserve"> </w:t>
      </w:r>
      <w:r w:rsidRPr="00892B23">
        <w:t>random sample of 17 who do not meditate daily. Why is it not reasonable to use a normal approximation for</w:t>
      </w:r>
      <w:r>
        <w:t xml:space="preserve"> the sampling distribution of </w:t>
      </w:r>
      <w:r w:rsidRPr="00892B23">
        <w:rPr>
          <w:position w:val="-12"/>
        </w:rPr>
        <w:object w:dxaOrig="780" w:dyaOrig="360" w14:anchorId="6C9A0C26">
          <v:shape id="_x0000_i1051" type="#_x0000_t75" style="width:39pt;height:18pt" o:ole="">
            <v:imagedata r:id="rId54" o:title=""/>
          </v:shape>
          <o:OLEObject Type="Embed" ProgID="Equation.DSMT4" ShapeID="_x0000_i1051" DrawAspect="Content" ObjectID="_1555219993" r:id="rId55"/>
        </w:object>
      </w:r>
      <w:r w:rsidRPr="00892B23">
        <w:t>?</w:t>
      </w:r>
    </w:p>
    <w:p w14:paraId="782D53CE" w14:textId="77777777" w:rsidR="00892B23" w:rsidRDefault="00892B23" w:rsidP="00892B23"/>
    <w:p w14:paraId="7DF4F10E" w14:textId="77777777" w:rsidR="00892B23" w:rsidRDefault="00892B23" w:rsidP="00892B23"/>
    <w:p w14:paraId="38D0A397" w14:textId="77777777" w:rsidR="00892B23" w:rsidRDefault="00892B23" w:rsidP="00892B23"/>
    <w:p w14:paraId="3720BB49" w14:textId="77777777" w:rsidR="00892B23" w:rsidRDefault="00892B23" w:rsidP="00892B23"/>
    <w:p w14:paraId="7DBDBAC7" w14:textId="77777777" w:rsidR="00892B23" w:rsidRDefault="00892B23" w:rsidP="00892B23"/>
    <w:p w14:paraId="72B36DA2" w14:textId="77777777" w:rsidR="00892B23" w:rsidRDefault="00892B23" w:rsidP="00892B23"/>
    <w:p w14:paraId="6881DE1B" w14:textId="77777777" w:rsidR="00892B23" w:rsidRDefault="00892B23" w:rsidP="00892B23"/>
    <w:p w14:paraId="59328E32" w14:textId="77777777" w:rsidR="00892B23" w:rsidRDefault="00892B23" w:rsidP="00892B23"/>
    <w:p w14:paraId="0385EC95" w14:textId="77777777" w:rsidR="00892B23" w:rsidRDefault="00892B23" w:rsidP="00892B23"/>
    <w:p w14:paraId="43D1D07E" w14:textId="77777777" w:rsidR="00892B23" w:rsidRDefault="00892B23" w:rsidP="00892B23"/>
    <w:p w14:paraId="63384CBC" w14:textId="77777777" w:rsidR="00892B23" w:rsidRPr="00892B23" w:rsidRDefault="00892B23" w:rsidP="00892B23"/>
    <w:p w14:paraId="01E4B5C5" w14:textId="77777777" w:rsidR="00892B23" w:rsidRDefault="00892B23" w:rsidP="00892B23">
      <w:pPr>
        <w:rPr>
          <w:rFonts w:ascii="Times-Roman" w:hAnsi="Times-Roman" w:cs="Times-Roman"/>
        </w:rPr>
      </w:pPr>
    </w:p>
    <w:p w14:paraId="3E1E0881" w14:textId="77777777" w:rsidR="00892B23" w:rsidRDefault="00892B23" w:rsidP="00892B23"/>
    <w:p w14:paraId="213910B6" w14:textId="77777777" w:rsidR="00892B23" w:rsidRDefault="00892B23" w:rsidP="00892B23"/>
    <w:p w14:paraId="2542EA6A" w14:textId="77777777" w:rsidR="00892B23" w:rsidRDefault="00892B23" w:rsidP="00892B23"/>
    <w:p w14:paraId="1327A540" w14:textId="77777777" w:rsidR="00892B23" w:rsidRDefault="00892B23" w:rsidP="00892B23">
      <w:r>
        <w:t xml:space="preserve">Although a normal approximation cannot be used, it is possible to simulate the distribution of </w:t>
      </w:r>
      <w:r w:rsidRPr="00892B23">
        <w:rPr>
          <w:position w:val="-12"/>
        </w:rPr>
        <w:object w:dxaOrig="780" w:dyaOrig="360" w14:anchorId="6CD1011E">
          <v:shape id="_x0000_i1052" type="#_x0000_t75" style="width:39pt;height:18pt" o:ole="">
            <v:imagedata r:id="rId54" o:title=""/>
          </v:shape>
          <o:OLEObject Type="Embed" ProgID="Equation.DSMT4" ShapeID="_x0000_i1052" DrawAspect="Content" ObjectID="_1555219994" r:id="rId56"/>
        </w:object>
      </w:r>
      <w:r>
        <w:t xml:space="preserve">. Under the assumption that the null hypothesis is true, 10,000 values of </w:t>
      </w:r>
      <w:r w:rsidRPr="00892B23">
        <w:rPr>
          <w:position w:val="-12"/>
        </w:rPr>
        <w:object w:dxaOrig="780" w:dyaOrig="360" w14:anchorId="2924CAB8">
          <v:shape id="_x0000_i1053" type="#_x0000_t75" style="width:39pt;height:18pt" o:ole="">
            <v:imagedata r:id="rId54" o:title=""/>
          </v:shape>
          <o:OLEObject Type="Embed" ProgID="Equation.DSMT4" ShapeID="_x0000_i1053" DrawAspect="Content" ObjectID="_1555219995" r:id="rId57"/>
        </w:object>
      </w:r>
      <w:r>
        <w:t>were simulated. The histogram below shows the results of the simulation.</w:t>
      </w:r>
    </w:p>
    <w:p w14:paraId="72FB3953" w14:textId="77777777" w:rsidR="00892B23" w:rsidRDefault="00892B23" w:rsidP="00892B23">
      <w:pPr>
        <w:jc w:val="center"/>
      </w:pPr>
      <w:r>
        <w:rPr>
          <w:noProof/>
        </w:rPr>
        <w:drawing>
          <wp:inline distT="0" distB="0" distL="0" distR="0" wp14:anchorId="0381C133" wp14:editId="23DD7887">
            <wp:extent cx="4886325" cy="2328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4886325" cy="2328838"/>
                    </a:xfrm>
                    <a:prstGeom prst="rect">
                      <a:avLst/>
                    </a:prstGeom>
                  </pic:spPr>
                </pic:pic>
              </a:graphicData>
            </a:graphic>
          </wp:inline>
        </w:drawing>
      </w:r>
    </w:p>
    <w:p w14:paraId="2AD32462" w14:textId="77777777" w:rsidR="00892B23" w:rsidRDefault="00892B23" w:rsidP="00892B23">
      <w:r w:rsidRPr="00892B23">
        <w:t>(c) Based on the results of the simulation, what can be concluded about the relationship between blood pre</w:t>
      </w:r>
      <w:r>
        <w:t xml:space="preserve">ssure </w:t>
      </w:r>
      <w:r w:rsidRPr="00892B23">
        <w:t>and meditation among men in the retirement community?</w:t>
      </w:r>
    </w:p>
    <w:p w14:paraId="01278791" w14:textId="77777777" w:rsidR="00892B23" w:rsidRDefault="00892B23" w:rsidP="00892B23"/>
    <w:sectPr w:rsidR="00892B23" w:rsidSect="005523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T-Symbol">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36A"/>
    <w:multiLevelType w:val="hybridMultilevel"/>
    <w:tmpl w:val="3B70C6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C22AC"/>
    <w:multiLevelType w:val="hybridMultilevel"/>
    <w:tmpl w:val="49E8B77C"/>
    <w:lvl w:ilvl="0" w:tplc="84FC4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2B"/>
    <w:rsid w:val="00086E97"/>
    <w:rsid w:val="001626C4"/>
    <w:rsid w:val="001F0B28"/>
    <w:rsid w:val="001F256F"/>
    <w:rsid w:val="00271E91"/>
    <w:rsid w:val="002F3C10"/>
    <w:rsid w:val="003A3291"/>
    <w:rsid w:val="004D5D1C"/>
    <w:rsid w:val="00517797"/>
    <w:rsid w:val="0055232B"/>
    <w:rsid w:val="00597BF9"/>
    <w:rsid w:val="005F4E61"/>
    <w:rsid w:val="00615F87"/>
    <w:rsid w:val="00636910"/>
    <w:rsid w:val="006977BF"/>
    <w:rsid w:val="006D2260"/>
    <w:rsid w:val="006D6033"/>
    <w:rsid w:val="007F66E1"/>
    <w:rsid w:val="00892B23"/>
    <w:rsid w:val="00903C1D"/>
    <w:rsid w:val="00961DE5"/>
    <w:rsid w:val="00AF04C1"/>
    <w:rsid w:val="00B660C9"/>
    <w:rsid w:val="00BD3064"/>
    <w:rsid w:val="00D7684D"/>
    <w:rsid w:val="00E716F3"/>
    <w:rsid w:val="00E946B1"/>
    <w:rsid w:val="00E973B0"/>
    <w:rsid w:val="00EE6F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9886"/>
  <w15:docId w15:val="{EC709698-8834-4D3D-83F7-0750E630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91"/>
    <w:pPr>
      <w:spacing w:after="200"/>
      <w:ind w:left="720"/>
      <w:contextualSpacing/>
    </w:pPr>
  </w:style>
  <w:style w:type="table" w:styleId="TableGrid">
    <w:name w:val="Table Grid"/>
    <w:basedOn w:val="TableNormal"/>
    <w:uiPriority w:val="59"/>
    <w:rsid w:val="003A32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32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6.wmf"/><Relationship Id="rId15" Type="http://schemas.openxmlformats.org/officeDocument/2006/relationships/oleObject" Target="embeddings/oleObject4.bin"/><Relationship Id="rId16" Type="http://schemas.openxmlformats.org/officeDocument/2006/relationships/oleObject" Target="embeddings/oleObject5.bin"/><Relationship Id="rId17" Type="http://schemas.openxmlformats.org/officeDocument/2006/relationships/image" Target="media/image7.wmf"/><Relationship Id="rId18" Type="http://schemas.openxmlformats.org/officeDocument/2006/relationships/oleObject" Target="embeddings/oleObject6.bin"/><Relationship Id="rId19" Type="http://schemas.openxmlformats.org/officeDocument/2006/relationships/image" Target="media/image8.wmf"/><Relationship Id="rId50" Type="http://schemas.openxmlformats.org/officeDocument/2006/relationships/image" Target="media/image21.wmf"/><Relationship Id="rId51" Type="http://schemas.openxmlformats.org/officeDocument/2006/relationships/oleObject" Target="embeddings/oleObject25.bin"/><Relationship Id="rId52" Type="http://schemas.openxmlformats.org/officeDocument/2006/relationships/image" Target="media/image22.wmf"/><Relationship Id="rId53" Type="http://schemas.openxmlformats.org/officeDocument/2006/relationships/oleObject" Target="embeddings/oleObject26.bin"/><Relationship Id="rId54" Type="http://schemas.openxmlformats.org/officeDocument/2006/relationships/image" Target="media/image23.wmf"/><Relationship Id="rId55" Type="http://schemas.openxmlformats.org/officeDocument/2006/relationships/oleObject" Target="embeddings/oleObject27.bin"/><Relationship Id="rId56" Type="http://schemas.openxmlformats.org/officeDocument/2006/relationships/oleObject" Target="embeddings/oleObject28.bin"/><Relationship Id="rId57" Type="http://schemas.openxmlformats.org/officeDocument/2006/relationships/oleObject" Target="embeddings/oleObject29.bin"/><Relationship Id="rId58" Type="http://schemas.openxmlformats.org/officeDocument/2006/relationships/image" Target="media/image24.png"/><Relationship Id="rId59" Type="http://schemas.openxmlformats.org/officeDocument/2006/relationships/fontTable" Target="fontTable.xml"/><Relationship Id="rId40" Type="http://schemas.openxmlformats.org/officeDocument/2006/relationships/image" Target="media/image16.wmf"/><Relationship Id="rId41" Type="http://schemas.openxmlformats.org/officeDocument/2006/relationships/oleObject" Target="embeddings/oleObject20.bin"/><Relationship Id="rId42" Type="http://schemas.openxmlformats.org/officeDocument/2006/relationships/image" Target="media/image17.wmf"/><Relationship Id="rId43" Type="http://schemas.openxmlformats.org/officeDocument/2006/relationships/oleObject" Target="embeddings/oleObject21.bin"/><Relationship Id="rId44" Type="http://schemas.openxmlformats.org/officeDocument/2006/relationships/image" Target="media/image18.wmf"/><Relationship Id="rId45" Type="http://schemas.openxmlformats.org/officeDocument/2006/relationships/oleObject" Target="embeddings/oleObject22.bin"/><Relationship Id="rId46" Type="http://schemas.openxmlformats.org/officeDocument/2006/relationships/oleObject" Target="embeddings/oleObject23.bin"/><Relationship Id="rId47" Type="http://schemas.openxmlformats.org/officeDocument/2006/relationships/image" Target="media/image19.png"/><Relationship Id="rId48" Type="http://schemas.openxmlformats.org/officeDocument/2006/relationships/image" Target="media/image20.wmf"/><Relationship Id="rId49" Type="http://schemas.openxmlformats.org/officeDocument/2006/relationships/oleObject" Target="embeddings/oleObject24.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wmf"/><Relationship Id="rId9" Type="http://schemas.openxmlformats.org/officeDocument/2006/relationships/oleObject" Target="embeddings/oleObject1.bin"/><Relationship Id="rId30" Type="http://schemas.openxmlformats.org/officeDocument/2006/relationships/oleObject" Target="embeddings/oleObject12.bin"/><Relationship Id="rId31" Type="http://schemas.openxmlformats.org/officeDocument/2006/relationships/image" Target="media/image14.wmf"/><Relationship Id="rId32" Type="http://schemas.openxmlformats.org/officeDocument/2006/relationships/oleObject" Target="embeddings/oleObject13.bin"/><Relationship Id="rId33" Type="http://schemas.openxmlformats.org/officeDocument/2006/relationships/image" Target="media/image15.wmf"/><Relationship Id="rId34" Type="http://schemas.openxmlformats.org/officeDocument/2006/relationships/oleObject" Target="embeddings/oleObject14.bin"/><Relationship Id="rId35" Type="http://schemas.openxmlformats.org/officeDocument/2006/relationships/oleObject" Target="embeddings/oleObject15.bin"/><Relationship Id="rId36" Type="http://schemas.openxmlformats.org/officeDocument/2006/relationships/oleObject" Target="embeddings/oleObject16.bin"/><Relationship Id="rId37" Type="http://schemas.openxmlformats.org/officeDocument/2006/relationships/oleObject" Target="embeddings/oleObject17.bin"/><Relationship Id="rId38" Type="http://schemas.openxmlformats.org/officeDocument/2006/relationships/oleObject" Target="embeddings/oleObject18.bin"/><Relationship Id="rId39" Type="http://schemas.openxmlformats.org/officeDocument/2006/relationships/oleObject" Target="embeddings/oleObject19.bin"/><Relationship Id="rId20" Type="http://schemas.openxmlformats.org/officeDocument/2006/relationships/oleObject" Target="embeddings/oleObject7.bin"/><Relationship Id="rId21" Type="http://schemas.openxmlformats.org/officeDocument/2006/relationships/image" Target="media/image9.wmf"/><Relationship Id="rId22" Type="http://schemas.openxmlformats.org/officeDocument/2006/relationships/oleObject" Target="embeddings/oleObject8.bin"/><Relationship Id="rId23" Type="http://schemas.openxmlformats.org/officeDocument/2006/relationships/image" Target="media/image10.wmf"/><Relationship Id="rId24" Type="http://schemas.openxmlformats.org/officeDocument/2006/relationships/oleObject" Target="embeddings/oleObject9.bin"/><Relationship Id="rId25" Type="http://schemas.openxmlformats.org/officeDocument/2006/relationships/image" Target="media/image11.wmf"/><Relationship Id="rId26" Type="http://schemas.openxmlformats.org/officeDocument/2006/relationships/oleObject" Target="embeddings/oleObject10.bin"/><Relationship Id="rId27" Type="http://schemas.openxmlformats.org/officeDocument/2006/relationships/image" Target="media/image12.wmf"/><Relationship Id="rId28" Type="http://schemas.openxmlformats.org/officeDocument/2006/relationships/oleObject" Target="embeddings/oleObject11.bin"/><Relationship Id="rId29" Type="http://schemas.openxmlformats.org/officeDocument/2006/relationships/image" Target="media/image13.wmf"/><Relationship Id="rId60"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oleObject" Target="embeddings/oleObject2.bin"/><Relationship Id="rId1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FFA5-4DB3-FF40-92C6-205E7E2E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1583</Words>
  <Characters>9025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Stephaine Welter-Magnuson</cp:lastModifiedBy>
  <cp:revision>2</cp:revision>
  <cp:lastPrinted>2017-04-10T20:34:00Z</cp:lastPrinted>
  <dcterms:created xsi:type="dcterms:W3CDTF">2017-05-02T13:45:00Z</dcterms:created>
  <dcterms:modified xsi:type="dcterms:W3CDTF">2017-05-02T13:45:00Z</dcterms:modified>
</cp:coreProperties>
</file>